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0C" w:rsidRDefault="0086210C">
      <w:pPr>
        <w:pStyle w:val="ConsPlusTitlePage"/>
      </w:pPr>
      <w:r>
        <w:t xml:space="preserve">Документ предоставлен </w:t>
      </w:r>
      <w:hyperlink r:id="rId4" w:history="1">
        <w:r>
          <w:rPr>
            <w:color w:val="0000FF"/>
          </w:rPr>
          <w:t>КонсультантПлюс</w:t>
        </w:r>
      </w:hyperlink>
      <w:r>
        <w:br/>
      </w:r>
    </w:p>
    <w:p w:rsidR="0086210C" w:rsidRDefault="0086210C">
      <w:pPr>
        <w:pStyle w:val="ConsPlusNormal"/>
        <w:jc w:val="both"/>
        <w:outlineLvl w:val="0"/>
      </w:pPr>
    </w:p>
    <w:p w:rsidR="0086210C" w:rsidRDefault="0086210C">
      <w:pPr>
        <w:pStyle w:val="ConsPlusTitle"/>
        <w:jc w:val="center"/>
        <w:outlineLvl w:val="0"/>
      </w:pPr>
      <w:r>
        <w:t>КАЛУЖСКАЯ ОБЛАСТЬ</w:t>
      </w:r>
    </w:p>
    <w:p w:rsidR="0086210C" w:rsidRDefault="0086210C">
      <w:pPr>
        <w:pStyle w:val="ConsPlusTitle"/>
        <w:jc w:val="center"/>
      </w:pPr>
      <w:r>
        <w:t>АДМИНИСТРАЦИЯ МУНИЦИПАЛЬНОГО РАЙОНА</w:t>
      </w:r>
    </w:p>
    <w:p w:rsidR="0086210C" w:rsidRDefault="0086210C">
      <w:pPr>
        <w:pStyle w:val="ConsPlusTitle"/>
        <w:jc w:val="center"/>
      </w:pPr>
      <w:r>
        <w:t>"МОСАЛЬСКИЙ РАЙОН"</w:t>
      </w:r>
    </w:p>
    <w:p w:rsidR="0086210C" w:rsidRDefault="0086210C">
      <w:pPr>
        <w:pStyle w:val="ConsPlusTitle"/>
        <w:jc w:val="both"/>
      </w:pPr>
    </w:p>
    <w:p w:rsidR="0086210C" w:rsidRDefault="0086210C">
      <w:pPr>
        <w:pStyle w:val="ConsPlusTitle"/>
        <w:jc w:val="center"/>
      </w:pPr>
      <w:r>
        <w:t>ПОСТАНОВЛЕНИЕ</w:t>
      </w:r>
    </w:p>
    <w:p w:rsidR="0086210C" w:rsidRDefault="0086210C">
      <w:pPr>
        <w:pStyle w:val="ConsPlusTitle"/>
        <w:jc w:val="center"/>
      </w:pPr>
      <w:r>
        <w:t>от 9 июня 2021 г. N 258</w:t>
      </w:r>
    </w:p>
    <w:p w:rsidR="0086210C" w:rsidRDefault="0086210C">
      <w:pPr>
        <w:pStyle w:val="ConsPlusTitle"/>
        <w:jc w:val="both"/>
      </w:pPr>
    </w:p>
    <w:p w:rsidR="0086210C" w:rsidRDefault="0086210C">
      <w:pPr>
        <w:pStyle w:val="ConsPlusTitle"/>
        <w:jc w:val="center"/>
      </w:pPr>
      <w:r>
        <w:t>ОБ УТВЕРЖДЕНИИ ТИПОВОГО ПОЛОЖЕНИЯ О ЗАКУПКЕ ТОВАРОВ, РАБОТ</w:t>
      </w:r>
    </w:p>
    <w:p w:rsidR="0086210C" w:rsidRDefault="0086210C">
      <w:pPr>
        <w:pStyle w:val="ConsPlusTitle"/>
        <w:jc w:val="center"/>
      </w:pPr>
      <w:r>
        <w:t>И УСЛУГ</w:t>
      </w:r>
    </w:p>
    <w:p w:rsidR="0086210C" w:rsidRDefault="0086210C">
      <w:pPr>
        <w:pStyle w:val="ConsPlusNormal"/>
        <w:jc w:val="both"/>
      </w:pPr>
    </w:p>
    <w:p w:rsidR="0086210C" w:rsidRDefault="0086210C">
      <w:pPr>
        <w:pStyle w:val="ConsPlusNormal"/>
        <w:ind w:firstLine="540"/>
        <w:jc w:val="both"/>
      </w:pPr>
      <w:r>
        <w:t xml:space="preserve">В соответствии с Федеральным </w:t>
      </w:r>
      <w:hyperlink r:id="rId5" w:history="1">
        <w:r>
          <w:rPr>
            <w:color w:val="0000FF"/>
          </w:rPr>
          <w:t>законом</w:t>
        </w:r>
      </w:hyperlink>
      <w:r>
        <w:t xml:space="preserve"> от 18.07.2011 N 223-ФЗ "О закупках товаров, работ, услуг отдельными видами юридических лиц" администрация МР "Мосальский район"</w:t>
      </w:r>
    </w:p>
    <w:p w:rsidR="0086210C" w:rsidRDefault="0086210C">
      <w:pPr>
        <w:pStyle w:val="ConsPlusNormal"/>
        <w:spacing w:before="220"/>
        <w:ind w:firstLine="540"/>
        <w:jc w:val="both"/>
      </w:pPr>
      <w:r>
        <w:t>ПОСТАНОВЛЯЕТ:</w:t>
      </w:r>
    </w:p>
    <w:p w:rsidR="0086210C" w:rsidRDefault="0086210C">
      <w:pPr>
        <w:pStyle w:val="ConsPlusNormal"/>
        <w:jc w:val="both"/>
      </w:pPr>
    </w:p>
    <w:p w:rsidR="0086210C" w:rsidRDefault="0086210C">
      <w:pPr>
        <w:pStyle w:val="ConsPlusNormal"/>
        <w:ind w:firstLine="540"/>
        <w:jc w:val="both"/>
      </w:pPr>
      <w:r>
        <w:t xml:space="preserve">1. Утвердить Типовое </w:t>
      </w:r>
      <w:hyperlink w:anchor="P37" w:history="1">
        <w:r>
          <w:rPr>
            <w:color w:val="0000FF"/>
          </w:rPr>
          <w:t>положение</w:t>
        </w:r>
      </w:hyperlink>
      <w:r>
        <w:t xml:space="preserve"> о закупке товаров, работ и услуг согласно приложению к настоящему Постановлению (прилагается).</w:t>
      </w:r>
    </w:p>
    <w:p w:rsidR="0086210C" w:rsidRDefault="0086210C">
      <w:pPr>
        <w:pStyle w:val="ConsPlusNormal"/>
        <w:spacing w:before="220"/>
        <w:ind w:firstLine="540"/>
        <w:jc w:val="both"/>
      </w:pPr>
      <w:bookmarkStart w:id="0" w:name="P15"/>
      <w:bookmarkEnd w:id="0"/>
      <w:r>
        <w:t>2. Применение настоящего Типового положения о закупке является обязательным для бюджетных учреждений, автономных учреждений, муниципальных унитарных предприятий, в отношении которых администрация МР "Мосальский район" осуществляет функции и полномочия учредителя или полномочия собственника.</w:t>
      </w:r>
    </w:p>
    <w:p w:rsidR="0086210C" w:rsidRDefault="0086210C">
      <w:pPr>
        <w:pStyle w:val="ConsPlusNormal"/>
        <w:spacing w:before="220"/>
        <w:ind w:firstLine="540"/>
        <w:jc w:val="both"/>
      </w:pPr>
      <w:r>
        <w:t xml:space="preserve">3. Руководителям организаций, указанных в </w:t>
      </w:r>
      <w:hyperlink w:anchor="P15" w:history="1">
        <w:r>
          <w:rPr>
            <w:color w:val="0000FF"/>
          </w:rPr>
          <w:t>пункте 2</w:t>
        </w:r>
      </w:hyperlink>
      <w:r>
        <w:t xml:space="preserve"> настоящего Постановления, организовать работу по внесению изменений в Положение о закупке либо утверждению нового Положения о закупке в соответствии с настоящим Типовым положением до 18 июля 2021 года в порядке, установленном </w:t>
      </w:r>
      <w:hyperlink r:id="rId6" w:history="1">
        <w:r>
          <w:rPr>
            <w:color w:val="0000FF"/>
          </w:rPr>
          <w:t>частью 3 статьи 2</w:t>
        </w:r>
      </w:hyperlink>
      <w:r>
        <w:t xml:space="preserve"> Федерального закона от 18.07.2011 N 223-ФЗ "О закупках товаров, работ, услуг отдельными видами юридических лиц".</w:t>
      </w:r>
    </w:p>
    <w:p w:rsidR="0086210C" w:rsidRDefault="0086210C">
      <w:pPr>
        <w:pStyle w:val="ConsPlusNormal"/>
        <w:spacing w:before="220"/>
        <w:ind w:firstLine="540"/>
        <w:jc w:val="both"/>
      </w:pPr>
      <w:r>
        <w:t xml:space="preserve">4. Сведения, содержащиеся в Типовом </w:t>
      </w:r>
      <w:hyperlink w:anchor="P37" w:history="1">
        <w:r>
          <w:rPr>
            <w:color w:val="0000FF"/>
          </w:rPr>
          <w:t>положении</w:t>
        </w:r>
      </w:hyperlink>
      <w:r>
        <w:t xml:space="preserve"> о закупке, не подлежат изменению при разработке и утверждении организациями, указанными в </w:t>
      </w:r>
      <w:hyperlink w:anchor="P15" w:history="1">
        <w:r>
          <w:rPr>
            <w:color w:val="0000FF"/>
          </w:rPr>
          <w:t>пункте 2</w:t>
        </w:r>
      </w:hyperlink>
      <w:r>
        <w:t xml:space="preserve"> настоящего Постановления, положений о закупке или внесении в них изменений.</w:t>
      </w:r>
    </w:p>
    <w:p w:rsidR="0086210C" w:rsidRDefault="0086210C">
      <w:pPr>
        <w:pStyle w:val="ConsPlusNormal"/>
        <w:spacing w:before="220"/>
        <w:ind w:firstLine="540"/>
        <w:jc w:val="both"/>
      </w:pPr>
      <w:r>
        <w:t xml:space="preserve">5. Признать утратившим силу </w:t>
      </w:r>
      <w:hyperlink r:id="rId7" w:history="1">
        <w:r>
          <w:rPr>
            <w:color w:val="0000FF"/>
          </w:rPr>
          <w:t>Постановление</w:t>
        </w:r>
      </w:hyperlink>
      <w:r>
        <w:t xml:space="preserve"> от 17.03.2021 N 113 "Об утверждении Типового положения о закупке товаров, работ и услуг".</w:t>
      </w:r>
    </w:p>
    <w:p w:rsidR="0086210C" w:rsidRDefault="0086210C">
      <w:pPr>
        <w:pStyle w:val="ConsPlusNormal"/>
        <w:spacing w:before="220"/>
        <w:ind w:firstLine="540"/>
        <w:jc w:val="both"/>
      </w:pPr>
      <w:r>
        <w:t>6. Контроль за исполнением настоящего Постановления возложить на заместителя Главы администрации по экономическому развитию и финансам.</w:t>
      </w:r>
    </w:p>
    <w:p w:rsidR="0086210C" w:rsidRDefault="0086210C">
      <w:pPr>
        <w:pStyle w:val="ConsPlusNormal"/>
        <w:spacing w:before="220"/>
        <w:ind w:firstLine="540"/>
        <w:jc w:val="both"/>
      </w:pPr>
      <w:r>
        <w:t>7. Настоящее Постановление вступает в силу с даты его подписания.</w:t>
      </w:r>
    </w:p>
    <w:p w:rsidR="0086210C" w:rsidRDefault="0086210C">
      <w:pPr>
        <w:pStyle w:val="ConsPlusNormal"/>
        <w:jc w:val="both"/>
      </w:pPr>
    </w:p>
    <w:p w:rsidR="0086210C" w:rsidRDefault="0086210C">
      <w:pPr>
        <w:pStyle w:val="ConsPlusNormal"/>
        <w:jc w:val="right"/>
      </w:pPr>
      <w:r>
        <w:t>Глава администрации</w:t>
      </w:r>
    </w:p>
    <w:p w:rsidR="0086210C" w:rsidRDefault="0086210C">
      <w:pPr>
        <w:pStyle w:val="ConsPlusNormal"/>
        <w:jc w:val="right"/>
      </w:pPr>
      <w:r>
        <w:t>муниципального района</w:t>
      </w:r>
    </w:p>
    <w:p w:rsidR="0086210C" w:rsidRDefault="0086210C">
      <w:pPr>
        <w:pStyle w:val="ConsPlusNormal"/>
        <w:jc w:val="right"/>
      </w:pPr>
      <w:r>
        <w:t>"Мосальский район"</w:t>
      </w:r>
    </w:p>
    <w:p w:rsidR="0086210C" w:rsidRDefault="0086210C">
      <w:pPr>
        <w:pStyle w:val="ConsPlusNormal"/>
        <w:jc w:val="right"/>
      </w:pPr>
      <w:r>
        <w:t>А.В.Кошелев</w:t>
      </w:r>
    </w:p>
    <w:p w:rsidR="0086210C" w:rsidRDefault="0086210C">
      <w:pPr>
        <w:pStyle w:val="ConsPlusNormal"/>
        <w:jc w:val="both"/>
      </w:pPr>
    </w:p>
    <w:p w:rsidR="0086210C" w:rsidRDefault="0086210C">
      <w:pPr>
        <w:pStyle w:val="ConsPlusNormal"/>
        <w:jc w:val="both"/>
      </w:pPr>
    </w:p>
    <w:p w:rsidR="0086210C" w:rsidRDefault="0086210C">
      <w:pPr>
        <w:pStyle w:val="ConsPlusNormal"/>
        <w:jc w:val="both"/>
      </w:pPr>
    </w:p>
    <w:p w:rsidR="0086210C" w:rsidRDefault="0086210C">
      <w:pPr>
        <w:pStyle w:val="ConsPlusNormal"/>
        <w:jc w:val="both"/>
      </w:pPr>
    </w:p>
    <w:p w:rsidR="0086210C" w:rsidRDefault="0086210C">
      <w:pPr>
        <w:pStyle w:val="ConsPlusNormal"/>
        <w:jc w:val="both"/>
      </w:pPr>
    </w:p>
    <w:p w:rsidR="0086210C" w:rsidRDefault="0086210C">
      <w:pPr>
        <w:pStyle w:val="ConsPlusNormal"/>
        <w:jc w:val="right"/>
        <w:outlineLvl w:val="0"/>
      </w:pPr>
      <w:r>
        <w:t>Приложение 1</w:t>
      </w:r>
    </w:p>
    <w:p w:rsidR="0086210C" w:rsidRDefault="0086210C">
      <w:pPr>
        <w:pStyle w:val="ConsPlusNormal"/>
        <w:jc w:val="right"/>
      </w:pPr>
      <w:r>
        <w:t>к Постановлению</w:t>
      </w:r>
    </w:p>
    <w:p w:rsidR="0086210C" w:rsidRDefault="0086210C">
      <w:pPr>
        <w:pStyle w:val="ConsPlusNormal"/>
        <w:jc w:val="right"/>
      </w:pPr>
      <w:r>
        <w:lastRenderedPageBreak/>
        <w:t>администрации</w:t>
      </w:r>
    </w:p>
    <w:p w:rsidR="0086210C" w:rsidRDefault="0086210C">
      <w:pPr>
        <w:pStyle w:val="ConsPlusNormal"/>
        <w:jc w:val="right"/>
      </w:pPr>
      <w:r>
        <w:t>МР "Мосальский район"</w:t>
      </w:r>
    </w:p>
    <w:p w:rsidR="0086210C" w:rsidRDefault="0086210C">
      <w:pPr>
        <w:pStyle w:val="ConsPlusNormal"/>
        <w:jc w:val="right"/>
      </w:pPr>
      <w:r>
        <w:t>от 9 июня 2021 г. N 258</w:t>
      </w:r>
    </w:p>
    <w:p w:rsidR="0086210C" w:rsidRDefault="0086210C">
      <w:pPr>
        <w:pStyle w:val="ConsPlusNormal"/>
        <w:jc w:val="both"/>
      </w:pPr>
    </w:p>
    <w:p w:rsidR="0086210C" w:rsidRDefault="0086210C">
      <w:pPr>
        <w:pStyle w:val="ConsPlusTitle"/>
        <w:jc w:val="center"/>
      </w:pPr>
      <w:bookmarkStart w:id="1" w:name="P37"/>
      <w:bookmarkEnd w:id="1"/>
      <w:r>
        <w:t>ТИПОВОЕ ПОЛОЖЕНИЕ</w:t>
      </w:r>
    </w:p>
    <w:p w:rsidR="0086210C" w:rsidRDefault="0086210C">
      <w:pPr>
        <w:pStyle w:val="ConsPlusTitle"/>
        <w:jc w:val="center"/>
      </w:pPr>
      <w:r>
        <w:t>О ЗАКУПКЕ ТОВАРОВ, РАБОТ И УСЛУГ</w:t>
      </w:r>
    </w:p>
    <w:p w:rsidR="0086210C" w:rsidRDefault="0086210C">
      <w:pPr>
        <w:pStyle w:val="ConsPlusNormal"/>
        <w:jc w:val="both"/>
      </w:pPr>
    </w:p>
    <w:p w:rsidR="0086210C" w:rsidRDefault="0086210C">
      <w:pPr>
        <w:pStyle w:val="ConsPlusTitle"/>
        <w:jc w:val="center"/>
        <w:outlineLvl w:val="1"/>
      </w:pPr>
      <w:r>
        <w:t>1. Основные положения</w:t>
      </w:r>
    </w:p>
    <w:p w:rsidR="0086210C" w:rsidRDefault="0086210C">
      <w:pPr>
        <w:pStyle w:val="ConsPlusNormal"/>
        <w:jc w:val="both"/>
      </w:pPr>
    </w:p>
    <w:p w:rsidR="0086210C" w:rsidRDefault="0086210C">
      <w:pPr>
        <w:pStyle w:val="ConsPlusNormal"/>
        <w:ind w:firstLine="540"/>
        <w:jc w:val="both"/>
      </w:pPr>
      <w:r>
        <w:t xml:space="preserve">1.1. Настоящее Положение о закупке товаров, работ и услуг (далее - Положение) является документом, разработанным во исполнение Федеральному </w:t>
      </w:r>
      <w:hyperlink r:id="rId8" w:history="1">
        <w:r>
          <w:rPr>
            <w:color w:val="0000FF"/>
          </w:rPr>
          <w:t>закону</w:t>
        </w:r>
      </w:hyperlink>
      <w:r>
        <w:t xml:space="preserve"> от 18.07.2011 N 223-ФЗ "О закупках товаров, работ, услуг отдельными видами юридических лиц" (далее - Закон N 223-ФЗ).</w:t>
      </w:r>
    </w:p>
    <w:p w:rsidR="0086210C" w:rsidRDefault="0086210C">
      <w:pPr>
        <w:pStyle w:val="ConsPlusNormal"/>
        <w:spacing w:before="220"/>
        <w:ind w:firstLine="540"/>
        <w:jc w:val="both"/>
      </w:pPr>
      <w:r>
        <w:t>1.2. Настоящее Положение регулирует отношения, связанные с проведением закупок для нужд администрации МР "Мосальский район" (далее - Заказчик).</w:t>
      </w:r>
    </w:p>
    <w:p w:rsidR="0086210C" w:rsidRDefault="0086210C">
      <w:pPr>
        <w:pStyle w:val="ConsPlusNormal"/>
        <w:spacing w:before="220"/>
        <w:ind w:firstLine="540"/>
        <w:jc w:val="both"/>
      </w:pPr>
      <w:r>
        <w:t xml:space="preserve">1.3. Настоящее Положение не распространяется на осуществление закупок в случаях, предусмотренных </w:t>
      </w:r>
      <w:hyperlink r:id="rId9" w:history="1">
        <w:r>
          <w:rPr>
            <w:color w:val="0000FF"/>
          </w:rPr>
          <w:t>частью 4 статьи 1</w:t>
        </w:r>
      </w:hyperlink>
      <w:r>
        <w:t xml:space="preserve"> Закона N 223-ФЗ.</w:t>
      </w:r>
    </w:p>
    <w:p w:rsidR="0086210C" w:rsidRDefault="0086210C">
      <w:pPr>
        <w:pStyle w:val="ConsPlusNormal"/>
        <w:jc w:val="both"/>
      </w:pPr>
    </w:p>
    <w:p w:rsidR="0086210C" w:rsidRDefault="0086210C">
      <w:pPr>
        <w:pStyle w:val="ConsPlusTitle"/>
        <w:jc w:val="center"/>
        <w:outlineLvl w:val="1"/>
      </w:pPr>
      <w:r>
        <w:t>2. Основные понятия и термины</w:t>
      </w:r>
    </w:p>
    <w:p w:rsidR="0086210C" w:rsidRDefault="0086210C">
      <w:pPr>
        <w:pStyle w:val="ConsPlusNormal"/>
        <w:jc w:val="both"/>
      </w:pPr>
    </w:p>
    <w:p w:rsidR="0086210C" w:rsidRDefault="0086210C">
      <w:pPr>
        <w:pStyle w:val="ConsPlusNormal"/>
        <w:ind w:firstLine="540"/>
        <w:jc w:val="both"/>
      </w:pPr>
      <w:r>
        <w:t>2.1. Для целей настоящего Положения используются следующие основные понятия:</w:t>
      </w:r>
    </w:p>
    <w:p w:rsidR="0086210C" w:rsidRDefault="0086210C">
      <w:pPr>
        <w:pStyle w:val="ConsPlusNormal"/>
        <w:spacing w:before="220"/>
        <w:ind w:firstLine="540"/>
        <w:jc w:val="both"/>
      </w:pPr>
      <w:r>
        <w:t xml:space="preserve">а) Заказчик - юридическое лицо, указанное в </w:t>
      </w:r>
      <w:hyperlink r:id="rId10" w:history="1">
        <w:r>
          <w:rPr>
            <w:color w:val="0000FF"/>
          </w:rPr>
          <w:t>части 2 статьи 1</w:t>
        </w:r>
      </w:hyperlink>
      <w:r>
        <w:t xml:space="preserve"> Закона N 223-ФЗ;</w:t>
      </w:r>
    </w:p>
    <w:p w:rsidR="0086210C" w:rsidRDefault="0086210C">
      <w:pPr>
        <w:pStyle w:val="ConsPlusNormal"/>
        <w:spacing w:before="220"/>
        <w:ind w:firstLine="540"/>
        <w:jc w:val="both"/>
      </w:pPr>
      <w:r>
        <w:t>б)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86210C" w:rsidRDefault="0086210C">
      <w:pPr>
        <w:pStyle w:val="ConsPlusNormal"/>
        <w:spacing w:before="220"/>
        <w:ind w:firstLine="540"/>
        <w:jc w:val="both"/>
      </w:pPr>
      <w:r>
        <w:t xml:space="preserve">в)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w:t>
      </w:r>
      <w:hyperlink r:id="rId11" w:history="1">
        <w:r>
          <w:rPr>
            <w:color w:val="0000FF"/>
          </w:rPr>
          <w:t>статьей 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86210C" w:rsidRDefault="0086210C">
      <w:pPr>
        <w:pStyle w:val="ConsPlusNormal"/>
        <w:spacing w:before="220"/>
        <w:ind w:firstLine="540"/>
        <w:jc w:val="both"/>
      </w:pPr>
      <w:r>
        <w:t>г) сайт Заказчика - сайт в информационно-телекоммуникационной сети Интернет _______ (адрес сайта Заказчика - при наличии);</w:t>
      </w:r>
    </w:p>
    <w:p w:rsidR="0086210C" w:rsidRDefault="0086210C">
      <w:pPr>
        <w:pStyle w:val="ConsPlusNormal"/>
        <w:spacing w:before="220"/>
        <w:ind w:firstLine="540"/>
        <w:jc w:val="both"/>
      </w:pPr>
      <w:r>
        <w:t>д)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86210C" w:rsidRDefault="0086210C">
      <w:pPr>
        <w:pStyle w:val="ConsPlusNormal"/>
        <w:spacing w:before="220"/>
        <w:ind w:firstLine="540"/>
        <w:jc w:val="both"/>
      </w:pPr>
      <w:r>
        <w:t xml:space="preserve">е)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hyperlink r:id="rId12" w:history="1">
        <w:r>
          <w:rPr>
            <w:color w:val="0000FF"/>
          </w:rPr>
          <w:t>Закона</w:t>
        </w:r>
      </w:hyperlink>
      <w:r>
        <w:t xml:space="preserve"> N 223-ФЗ;</w:t>
      </w:r>
    </w:p>
    <w:p w:rsidR="0086210C" w:rsidRDefault="0086210C">
      <w:pPr>
        <w:pStyle w:val="ConsPlusNormal"/>
        <w:spacing w:before="220"/>
        <w:ind w:firstLine="540"/>
        <w:jc w:val="both"/>
      </w:pPr>
      <w:r>
        <w:t xml:space="preserve">ж)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lastRenderedPageBreak/>
        <w:t>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6210C" w:rsidRDefault="0086210C">
      <w:pPr>
        <w:pStyle w:val="ConsPlusNormal"/>
        <w:spacing w:before="220"/>
        <w:ind w:firstLine="540"/>
        <w:jc w:val="both"/>
      </w:pPr>
      <w:r>
        <w:t>з)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86210C" w:rsidRDefault="0086210C">
      <w:pPr>
        <w:pStyle w:val="ConsPlusNormal"/>
        <w:spacing w:before="220"/>
        <w:ind w:firstLine="540"/>
        <w:jc w:val="both"/>
      </w:pPr>
      <w:r>
        <w:t>и)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86210C" w:rsidRDefault="0086210C">
      <w:pPr>
        <w:pStyle w:val="ConsPlusNormal"/>
        <w:spacing w:before="220"/>
        <w:ind w:firstLine="540"/>
        <w:jc w:val="both"/>
      </w:pPr>
      <w:r>
        <w:t>к)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rsidR="0086210C" w:rsidRDefault="0086210C">
      <w:pPr>
        <w:pStyle w:val="ConsPlusNormal"/>
        <w:spacing w:before="220"/>
        <w:ind w:firstLine="540"/>
        <w:jc w:val="both"/>
      </w:pPr>
      <w:r>
        <w:t>л) начальная (максимальная) цена договора - предельно допустимая цена договора, определяемая Заказчиком в документации о закупке;</w:t>
      </w:r>
    </w:p>
    <w:p w:rsidR="0086210C" w:rsidRDefault="0086210C">
      <w:pPr>
        <w:pStyle w:val="ConsPlusNormal"/>
        <w:spacing w:before="220"/>
        <w:ind w:firstLine="540"/>
        <w:jc w:val="both"/>
      </w:pPr>
      <w:r>
        <w:t xml:space="preserve">м) реестр недобросовестных поставщиков (подрядчиков, исполнителей) - реестр, предусмотренный </w:t>
      </w:r>
      <w:hyperlink r:id="rId13" w:history="1">
        <w:r>
          <w:rPr>
            <w:color w:val="0000FF"/>
          </w:rPr>
          <w:t>статьей 5</w:t>
        </w:r>
      </w:hyperlink>
      <w:r>
        <w:t xml:space="preserve"> Закона N 223-ФЗ и (или) </w:t>
      </w:r>
      <w:hyperlink r:id="rId14" w:history="1">
        <w:r>
          <w:rPr>
            <w:color w:val="0000FF"/>
          </w:rPr>
          <w:t>Законом</w:t>
        </w:r>
      </w:hyperlink>
      <w:r>
        <w:t xml:space="preserve"> N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86210C" w:rsidRDefault="0086210C">
      <w:pPr>
        <w:pStyle w:val="ConsPlusNormal"/>
        <w:spacing w:before="220"/>
        <w:ind w:firstLine="540"/>
        <w:jc w:val="both"/>
      </w:pPr>
      <w:r>
        <w:t xml:space="preserve">н) специализированная организация - юридическое лицо, привлекаемое Заказчиком в соответствии с </w:t>
      </w:r>
      <w:hyperlink w:anchor="P127" w:history="1">
        <w:r>
          <w:rPr>
            <w:color w:val="0000FF"/>
          </w:rPr>
          <w:t>разделом 8</w:t>
        </w:r>
      </w:hyperlink>
      <w:r>
        <w:t xml:space="preserve"> настоящего Положения;</w:t>
      </w:r>
    </w:p>
    <w:p w:rsidR="0086210C" w:rsidRDefault="0086210C">
      <w:pPr>
        <w:pStyle w:val="ConsPlusNormal"/>
        <w:spacing w:before="220"/>
        <w:ind w:firstLine="540"/>
        <w:jc w:val="both"/>
      </w:pPr>
      <w:r>
        <w:t>о)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rsidR="0086210C" w:rsidRDefault="0086210C">
      <w:pPr>
        <w:pStyle w:val="ConsPlusNormal"/>
        <w:spacing w:before="220"/>
        <w:ind w:firstLine="540"/>
        <w:jc w:val="both"/>
      </w:pPr>
      <w:r>
        <w:t>2.2. 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86210C" w:rsidRDefault="0086210C">
      <w:pPr>
        <w:pStyle w:val="ConsPlusNormal"/>
        <w:jc w:val="both"/>
      </w:pPr>
    </w:p>
    <w:p w:rsidR="0086210C" w:rsidRDefault="0086210C">
      <w:pPr>
        <w:pStyle w:val="ConsPlusTitle"/>
        <w:jc w:val="center"/>
        <w:outlineLvl w:val="1"/>
      </w:pPr>
      <w:r>
        <w:t>3. Предмет, цели, принципы регулирования</w:t>
      </w:r>
    </w:p>
    <w:p w:rsidR="0086210C" w:rsidRDefault="0086210C">
      <w:pPr>
        <w:pStyle w:val="ConsPlusNormal"/>
        <w:jc w:val="both"/>
      </w:pPr>
    </w:p>
    <w:p w:rsidR="0086210C" w:rsidRDefault="0086210C">
      <w:pPr>
        <w:pStyle w:val="ConsPlusNormal"/>
        <w:ind w:firstLine="540"/>
        <w:jc w:val="both"/>
      </w:pPr>
      <w:r>
        <w:t>3.1. Целями регулирования настоящего Положения являются:</w:t>
      </w:r>
    </w:p>
    <w:p w:rsidR="0086210C" w:rsidRDefault="0086210C">
      <w:pPr>
        <w:pStyle w:val="ConsPlusNormal"/>
        <w:spacing w:before="220"/>
        <w:ind w:firstLine="540"/>
        <w:jc w:val="both"/>
      </w:pPr>
      <w:r>
        <w:t>- обеспечение единства экономического пространства;</w:t>
      </w:r>
    </w:p>
    <w:p w:rsidR="0086210C" w:rsidRDefault="0086210C">
      <w:pPr>
        <w:pStyle w:val="ConsPlusNormal"/>
        <w:spacing w:before="220"/>
        <w:ind w:firstLine="540"/>
        <w:jc w:val="both"/>
      </w:pPr>
      <w:r>
        <w:t>- обеспечение эффективного использования денежных средств Заказчика;</w:t>
      </w:r>
    </w:p>
    <w:p w:rsidR="0086210C" w:rsidRDefault="0086210C">
      <w:pPr>
        <w:pStyle w:val="ConsPlusNormal"/>
        <w:spacing w:before="220"/>
        <w:ind w:firstLine="540"/>
        <w:jc w:val="both"/>
      </w:pPr>
      <w:r>
        <w:t>- расширение возможностей участия юридических и физических лиц в закупке товаров, работ, услуг для нужд Заказчика;</w:t>
      </w:r>
    </w:p>
    <w:p w:rsidR="0086210C" w:rsidRDefault="0086210C">
      <w:pPr>
        <w:pStyle w:val="ConsPlusNormal"/>
        <w:spacing w:before="220"/>
        <w:ind w:firstLine="540"/>
        <w:jc w:val="both"/>
      </w:pPr>
      <w:r>
        <w:t>- развитие добросовестной конкуренции;</w:t>
      </w:r>
    </w:p>
    <w:p w:rsidR="0086210C" w:rsidRDefault="0086210C">
      <w:pPr>
        <w:pStyle w:val="ConsPlusNormal"/>
        <w:spacing w:before="220"/>
        <w:ind w:firstLine="540"/>
        <w:jc w:val="both"/>
      </w:pPr>
      <w:r>
        <w:t>- обеспечение гласности и прозрачности осуществления закупок;</w:t>
      </w:r>
    </w:p>
    <w:p w:rsidR="0086210C" w:rsidRDefault="0086210C">
      <w:pPr>
        <w:pStyle w:val="ConsPlusNormal"/>
        <w:spacing w:before="220"/>
        <w:ind w:firstLine="540"/>
        <w:jc w:val="both"/>
      </w:pPr>
      <w:r>
        <w:lastRenderedPageBreak/>
        <w:t>- предотвращение коррупции и других злоупотреблений в сфере осуществления закупок;</w:t>
      </w:r>
    </w:p>
    <w:p w:rsidR="0086210C" w:rsidRDefault="0086210C">
      <w:pPr>
        <w:pStyle w:val="ConsPlusNormal"/>
        <w:spacing w:before="220"/>
        <w:ind w:firstLine="540"/>
        <w:jc w:val="both"/>
      </w:pPr>
      <w:r>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86210C" w:rsidRDefault="0086210C">
      <w:pPr>
        <w:pStyle w:val="ConsPlusNormal"/>
        <w:spacing w:before="220"/>
        <w:ind w:firstLine="540"/>
        <w:jc w:val="both"/>
      </w:pPr>
      <w:r>
        <w:t>3.2. При осуществлении закупочной деятельности Заказчик руководствуется следующими принципами:</w:t>
      </w:r>
    </w:p>
    <w:p w:rsidR="0086210C" w:rsidRDefault="0086210C">
      <w:pPr>
        <w:pStyle w:val="ConsPlusNormal"/>
        <w:spacing w:before="220"/>
        <w:ind w:firstLine="540"/>
        <w:jc w:val="both"/>
      </w:pPr>
      <w:r>
        <w:t>- информационная открытость закупки;</w:t>
      </w:r>
    </w:p>
    <w:p w:rsidR="0086210C" w:rsidRDefault="0086210C">
      <w:pPr>
        <w:pStyle w:val="ConsPlusNormal"/>
        <w:spacing w:before="220"/>
        <w:ind w:firstLine="540"/>
        <w:jc w:val="both"/>
      </w:pPr>
      <w:r>
        <w:t>- равноправие, справедливость, отсутствие дискриминации и необоснованных ограничений конкуренции по отношению к участникам закупок;</w:t>
      </w:r>
    </w:p>
    <w:p w:rsidR="0086210C" w:rsidRDefault="0086210C">
      <w:pPr>
        <w:pStyle w:val="ConsPlusNormal"/>
        <w:spacing w:before="220"/>
        <w:ind w:firstLine="540"/>
        <w:jc w:val="both"/>
      </w:pPr>
      <w: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86210C" w:rsidRDefault="0086210C">
      <w:pPr>
        <w:pStyle w:val="ConsPlusNormal"/>
        <w:spacing w:before="220"/>
        <w:ind w:firstLine="540"/>
        <w:jc w:val="both"/>
      </w:pPr>
      <w:r>
        <w:t>- отсутствие ограничения допуска к участию в закупке путем установления неизмеримых требований к участникам закупки.</w:t>
      </w:r>
    </w:p>
    <w:p w:rsidR="0086210C" w:rsidRDefault="0086210C">
      <w:pPr>
        <w:pStyle w:val="ConsPlusNormal"/>
        <w:jc w:val="both"/>
      </w:pPr>
    </w:p>
    <w:p w:rsidR="0086210C" w:rsidRDefault="0086210C">
      <w:pPr>
        <w:pStyle w:val="ConsPlusTitle"/>
        <w:jc w:val="center"/>
        <w:outlineLvl w:val="1"/>
      </w:pPr>
      <w:r>
        <w:t>4. Нормативно-правовое регулирование, область применения</w:t>
      </w:r>
    </w:p>
    <w:p w:rsidR="0086210C" w:rsidRDefault="0086210C">
      <w:pPr>
        <w:pStyle w:val="ConsPlusTitle"/>
        <w:jc w:val="center"/>
      </w:pPr>
      <w:r>
        <w:t>Положения</w:t>
      </w:r>
    </w:p>
    <w:p w:rsidR="0086210C" w:rsidRDefault="0086210C">
      <w:pPr>
        <w:pStyle w:val="ConsPlusNormal"/>
        <w:jc w:val="both"/>
      </w:pPr>
    </w:p>
    <w:p w:rsidR="0086210C" w:rsidRDefault="0086210C">
      <w:pPr>
        <w:pStyle w:val="ConsPlusNormal"/>
        <w:ind w:firstLine="540"/>
        <w:jc w:val="both"/>
      </w:pPr>
      <w:r>
        <w:t xml:space="preserve">4.1.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w:t>
      </w:r>
      <w:hyperlink r:id="rId15" w:history="1">
        <w:r>
          <w:rPr>
            <w:color w:val="0000FF"/>
          </w:rPr>
          <w:t>кодекса</w:t>
        </w:r>
      </w:hyperlink>
      <w:r>
        <w:t xml:space="preserve"> Российской Федерации, </w:t>
      </w:r>
      <w:hyperlink r:id="rId16" w:history="1">
        <w:r>
          <w:rPr>
            <w:color w:val="0000FF"/>
          </w:rPr>
          <w:t>Закона</w:t>
        </w:r>
      </w:hyperlink>
      <w:r>
        <w:t xml:space="preserve"> N 223-ФЗ, иных федеральных законов и нормативных правовых актов, регулирующих отношения, связанные с осуществлением закупок.</w:t>
      </w:r>
    </w:p>
    <w:p w:rsidR="0086210C" w:rsidRDefault="0086210C">
      <w:pPr>
        <w:pStyle w:val="ConsPlusNormal"/>
        <w:spacing w:before="220"/>
        <w:ind w:firstLine="540"/>
        <w:jc w:val="both"/>
      </w:pPr>
      <w:r>
        <w:t xml:space="preserve">4.2. Настоящее Положение применяется при проведении закупок товаров, работ, услуг для нужд Заказчика в случаях, регулируемых </w:t>
      </w:r>
      <w:hyperlink r:id="rId17" w:history="1">
        <w:r>
          <w:rPr>
            <w:color w:val="0000FF"/>
          </w:rPr>
          <w:t>Законом</w:t>
        </w:r>
      </w:hyperlink>
      <w:r>
        <w:t xml:space="preserve"> N 223-ФЗ.</w:t>
      </w:r>
    </w:p>
    <w:p w:rsidR="0086210C" w:rsidRDefault="0086210C">
      <w:pPr>
        <w:pStyle w:val="ConsPlusNormal"/>
        <w:spacing w:before="220"/>
        <w:ind w:firstLine="540"/>
        <w:jc w:val="both"/>
      </w:pPr>
      <w:r>
        <w:t>4.3. Настоящее Положение не распространяется на правоотношения, возникшие до даты утверждения настоящего Положения.</w:t>
      </w:r>
    </w:p>
    <w:p w:rsidR="0086210C" w:rsidRDefault="0086210C">
      <w:pPr>
        <w:pStyle w:val="ConsPlusNormal"/>
        <w:jc w:val="both"/>
      </w:pPr>
    </w:p>
    <w:p w:rsidR="0086210C" w:rsidRDefault="0086210C">
      <w:pPr>
        <w:pStyle w:val="ConsPlusTitle"/>
        <w:jc w:val="center"/>
        <w:outlineLvl w:val="1"/>
      </w:pPr>
      <w:r>
        <w:t>5. Информационное обеспечение закупок</w:t>
      </w:r>
    </w:p>
    <w:p w:rsidR="0086210C" w:rsidRDefault="0086210C">
      <w:pPr>
        <w:pStyle w:val="ConsPlusNormal"/>
        <w:jc w:val="both"/>
      </w:pPr>
    </w:p>
    <w:p w:rsidR="0086210C" w:rsidRDefault="0086210C">
      <w:pPr>
        <w:pStyle w:val="ConsPlusNormal"/>
        <w:ind w:firstLine="540"/>
        <w:jc w:val="both"/>
      </w:pPr>
      <w:r>
        <w:t>5.1. Информация о закупках подлежит размещению в ЕИС.</w:t>
      </w:r>
    </w:p>
    <w:p w:rsidR="0086210C" w:rsidRDefault="0086210C">
      <w:pPr>
        <w:pStyle w:val="ConsPlusNormal"/>
        <w:spacing w:before="220"/>
        <w:ind w:firstLine="540"/>
        <w:jc w:val="both"/>
      </w:pPr>
      <w:r>
        <w:t>5.2.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p>
    <w:p w:rsidR="0086210C" w:rsidRDefault="0086210C">
      <w:pPr>
        <w:pStyle w:val="ConsPlusNormal"/>
        <w:spacing w:before="220"/>
        <w:ind w:firstLine="540"/>
        <w:jc w:val="both"/>
      </w:pPr>
      <w:r>
        <w:t>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w:t>
      </w:r>
    </w:p>
    <w:p w:rsidR="0086210C" w:rsidRDefault="0086210C">
      <w:pPr>
        <w:pStyle w:val="ConsPlusNormal"/>
        <w:spacing w:before="220"/>
        <w:ind w:firstLine="540"/>
        <w:jc w:val="both"/>
      </w:pPr>
      <w:bookmarkStart w:id="2" w:name="P93"/>
      <w:bookmarkEnd w:id="2"/>
      <w:r>
        <w:t xml:space="preserve">5.4. Не подлежат размещению в ЕИС сведения, перечисленные в </w:t>
      </w:r>
      <w:hyperlink r:id="rId18" w:history="1">
        <w:r>
          <w:rPr>
            <w:color w:val="0000FF"/>
          </w:rPr>
          <w:t>части 15 статьи 4</w:t>
        </w:r>
      </w:hyperlink>
      <w:r>
        <w:t xml:space="preserve"> Закона N 223-ФЗ.</w:t>
      </w:r>
    </w:p>
    <w:p w:rsidR="0086210C" w:rsidRDefault="0086210C">
      <w:pPr>
        <w:pStyle w:val="ConsPlusNormal"/>
        <w:jc w:val="both"/>
      </w:pPr>
    </w:p>
    <w:p w:rsidR="0086210C" w:rsidRDefault="0086210C">
      <w:pPr>
        <w:pStyle w:val="ConsPlusTitle"/>
        <w:jc w:val="center"/>
        <w:outlineLvl w:val="1"/>
      </w:pPr>
      <w:r>
        <w:t>6. Планирование закупок</w:t>
      </w:r>
    </w:p>
    <w:p w:rsidR="0086210C" w:rsidRDefault="0086210C">
      <w:pPr>
        <w:pStyle w:val="ConsPlusNormal"/>
        <w:jc w:val="both"/>
      </w:pPr>
    </w:p>
    <w:p w:rsidR="0086210C" w:rsidRDefault="0086210C">
      <w:pPr>
        <w:pStyle w:val="ConsPlusNormal"/>
        <w:ind w:firstLine="540"/>
        <w:jc w:val="both"/>
      </w:pPr>
      <w:r>
        <w:t>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rsidR="0086210C" w:rsidRDefault="0086210C">
      <w:pPr>
        <w:pStyle w:val="ConsPlusNormal"/>
        <w:spacing w:before="220"/>
        <w:ind w:firstLine="540"/>
        <w:jc w:val="both"/>
      </w:pPr>
      <w:r>
        <w:t>6.2. Заказчик размещает в ЕИС план закупок на срок не менее чем 1 (один) год.</w:t>
      </w:r>
    </w:p>
    <w:p w:rsidR="0086210C" w:rsidRDefault="0086210C">
      <w:pPr>
        <w:pStyle w:val="ConsPlusNormal"/>
        <w:spacing w:before="220"/>
        <w:ind w:firstLine="540"/>
        <w:jc w:val="both"/>
      </w:pPr>
      <w:r>
        <w:t xml:space="preserve">6.3. План закупок инновационной продукции, высокотехнологичной продукции, </w:t>
      </w:r>
      <w:r>
        <w:lastRenderedPageBreak/>
        <w:t>лекарственных средств размещается Заказчиком в ЕИС на период от 5 (пяти) до 7 (семи) лет.</w:t>
      </w:r>
    </w:p>
    <w:p w:rsidR="0086210C" w:rsidRDefault="0086210C">
      <w:pPr>
        <w:pStyle w:val="ConsPlusNormal"/>
        <w:spacing w:before="220"/>
        <w:ind w:firstLine="540"/>
        <w:jc w:val="both"/>
      </w:pPr>
      <w:r>
        <w:t>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 случаев:</w:t>
      </w:r>
    </w:p>
    <w:p w:rsidR="0086210C" w:rsidRDefault="0086210C">
      <w:pPr>
        <w:pStyle w:val="ConsPlusNormal"/>
        <w:spacing w:before="220"/>
        <w:ind w:firstLine="540"/>
        <w:jc w:val="both"/>
      </w:pPr>
      <w:r>
        <w:t>а)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86210C" w:rsidRDefault="0086210C">
      <w:pPr>
        <w:pStyle w:val="ConsPlusNormal"/>
        <w:spacing w:before="220"/>
        <w:ind w:firstLine="540"/>
        <w:jc w:val="both"/>
      </w:pPr>
      <w:r>
        <w:t xml:space="preserve">б) закупки, по которым принято решение Правительства Российской Федерации в соответствии с </w:t>
      </w:r>
      <w:hyperlink r:id="rId19" w:history="1">
        <w:r>
          <w:rPr>
            <w:color w:val="0000FF"/>
          </w:rPr>
          <w:t>частью 16 статьи 4</w:t>
        </w:r>
      </w:hyperlink>
      <w:r>
        <w:t xml:space="preserve"> Закона N 223-ФЗ;</w:t>
      </w:r>
    </w:p>
    <w:p w:rsidR="0086210C" w:rsidRDefault="0086210C">
      <w:pPr>
        <w:pStyle w:val="ConsPlusNormal"/>
        <w:spacing w:before="220"/>
        <w:ind w:firstLine="540"/>
        <w:jc w:val="both"/>
      </w:pPr>
      <w:r>
        <w:t>в) закупки, в которых стоимость товаров (работ, услуг) не превышает 100 (сто) тысяч рублей, а в случае, если годовая выручка Заказчика за отчетный финансовый год составляет более чем 5 (пять) миллиардов рублей, - закупки, в которых стоимость товаров (работ, услуг) не превышает 500 (пятьсот) тысяч рублей;</w:t>
      </w:r>
    </w:p>
    <w:p w:rsidR="0086210C" w:rsidRDefault="0086210C">
      <w:pPr>
        <w:pStyle w:val="ConsPlusNormal"/>
        <w:spacing w:before="220"/>
        <w:ind w:firstLine="540"/>
        <w:jc w:val="both"/>
      </w:pPr>
      <w:r>
        <w:t>г) о закупке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6210C" w:rsidRDefault="0086210C">
      <w:pPr>
        <w:pStyle w:val="ConsPlusNormal"/>
        <w:spacing w:before="220"/>
        <w:ind w:firstLine="540"/>
        <w:jc w:val="both"/>
      </w:pPr>
      <w:r>
        <w:t>д)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6210C" w:rsidRDefault="0086210C">
      <w:pPr>
        <w:pStyle w:val="ConsPlusNormal"/>
        <w:spacing w:before="220"/>
        <w:ind w:firstLine="540"/>
        <w:jc w:val="both"/>
      </w:pPr>
      <w:r>
        <w:t>6.5. Утвержденный план закупок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86210C" w:rsidRDefault="0086210C">
      <w:pPr>
        <w:pStyle w:val="ConsPlusNormal"/>
        <w:spacing w:before="220"/>
        <w:ind w:firstLine="540"/>
        <w:jc w:val="both"/>
      </w:pPr>
      <w:r>
        <w:t>6.6. Внесение изменений в план закупки осуществляется в ЕИС в течение 10 (десяти) дней с даты внесения таких изменений, но не позднее размещения в ЕИС извещения о закупке, документации о закупке или вносимых в них изменений.</w:t>
      </w:r>
    </w:p>
    <w:p w:rsidR="0086210C" w:rsidRDefault="0086210C">
      <w:pPr>
        <w:pStyle w:val="ConsPlusNormal"/>
        <w:spacing w:before="220"/>
        <w:ind w:firstLine="540"/>
        <w:jc w:val="both"/>
      </w:pPr>
      <w:r>
        <w:t>6.7. Корректировка плана закупки осуществляется Заказчиком в случаях:</w:t>
      </w:r>
    </w:p>
    <w:p w:rsidR="0086210C" w:rsidRDefault="0086210C">
      <w:pPr>
        <w:pStyle w:val="ConsPlusNormal"/>
        <w:spacing w:before="220"/>
        <w:ind w:firstLine="540"/>
        <w:jc w:val="both"/>
      </w:pPr>
      <w: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6210C" w:rsidRDefault="0086210C">
      <w:pPr>
        <w:pStyle w:val="ConsPlusNormal"/>
        <w:spacing w:before="220"/>
        <w:ind w:firstLine="540"/>
        <w:jc w:val="both"/>
      </w:pPr>
      <w:r>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6210C" w:rsidRDefault="0086210C">
      <w:pPr>
        <w:pStyle w:val="ConsPlusNormal"/>
        <w:spacing w:before="220"/>
        <w:ind w:firstLine="540"/>
        <w:jc w:val="both"/>
      </w:pPr>
      <w:r>
        <w:t>в) в иных случаях, установленных другими документами Заказчика.</w:t>
      </w:r>
    </w:p>
    <w:p w:rsidR="0086210C" w:rsidRDefault="0086210C">
      <w:pPr>
        <w:pStyle w:val="ConsPlusNormal"/>
        <w:jc w:val="both"/>
      </w:pPr>
    </w:p>
    <w:p w:rsidR="0086210C" w:rsidRDefault="0086210C">
      <w:pPr>
        <w:pStyle w:val="ConsPlusTitle"/>
        <w:jc w:val="center"/>
        <w:outlineLvl w:val="1"/>
      </w:pPr>
      <w:r>
        <w:t>7. Комиссия по осуществлению конкурентной закупки</w:t>
      </w:r>
    </w:p>
    <w:p w:rsidR="0086210C" w:rsidRDefault="0086210C">
      <w:pPr>
        <w:pStyle w:val="ConsPlusNormal"/>
        <w:jc w:val="both"/>
      </w:pPr>
    </w:p>
    <w:p w:rsidR="0086210C" w:rsidRDefault="0086210C">
      <w:pPr>
        <w:pStyle w:val="ConsPlusNormal"/>
        <w:ind w:firstLine="540"/>
        <w:jc w:val="both"/>
      </w:pPr>
      <w:r>
        <w:t>7.1. 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rsidR="0086210C" w:rsidRDefault="0086210C">
      <w:pPr>
        <w:pStyle w:val="ConsPlusNormal"/>
        <w:spacing w:before="220"/>
        <w:ind w:firstLine="540"/>
        <w:jc w:val="both"/>
      </w:pPr>
      <w:r>
        <w:t>а) о допуске или отказе в допуске к участию в закупке;</w:t>
      </w:r>
    </w:p>
    <w:p w:rsidR="0086210C" w:rsidRDefault="0086210C">
      <w:pPr>
        <w:pStyle w:val="ConsPlusNormal"/>
        <w:spacing w:before="220"/>
        <w:ind w:firstLine="540"/>
        <w:jc w:val="both"/>
      </w:pPr>
      <w:r>
        <w:lastRenderedPageBreak/>
        <w:t>б) об определении победителя закупки;</w:t>
      </w:r>
    </w:p>
    <w:p w:rsidR="0086210C" w:rsidRDefault="0086210C">
      <w:pPr>
        <w:pStyle w:val="ConsPlusNormal"/>
        <w:spacing w:before="220"/>
        <w:ind w:firstLine="540"/>
        <w:jc w:val="both"/>
      </w:pPr>
      <w:r>
        <w:t>в) о признании закупки несостоявшейся.</w:t>
      </w:r>
    </w:p>
    <w:p w:rsidR="0086210C" w:rsidRDefault="0086210C">
      <w:pPr>
        <w:pStyle w:val="ConsPlusNormal"/>
        <w:spacing w:before="220"/>
        <w:ind w:firstLine="540"/>
        <w:jc w:val="both"/>
      </w:pPr>
      <w:r>
        <w:t>7.2. 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86210C" w:rsidRDefault="0086210C">
      <w:pPr>
        <w:pStyle w:val="ConsPlusNormal"/>
        <w:spacing w:before="220"/>
        <w:ind w:firstLine="540"/>
        <w:jc w:val="both"/>
      </w:pPr>
      <w:r>
        <w:t>7.3. Замена члена закупочной комиссии допускается только по решению Заказчика.</w:t>
      </w:r>
    </w:p>
    <w:p w:rsidR="0086210C" w:rsidRDefault="0086210C">
      <w:pPr>
        <w:pStyle w:val="ConsPlusNormal"/>
        <w:spacing w:before="220"/>
        <w:ind w:firstLine="540"/>
        <w:jc w:val="both"/>
      </w:pPr>
      <w:r>
        <w:t>7.4. Число членов закупочной комиссии должно быть не менее пяти человек.</w:t>
      </w:r>
    </w:p>
    <w:p w:rsidR="0086210C" w:rsidRDefault="0086210C">
      <w:pPr>
        <w:pStyle w:val="ConsPlusNormal"/>
        <w:spacing w:before="220"/>
        <w:ind w:firstLine="540"/>
        <w:jc w:val="both"/>
      </w:pPr>
      <w:r>
        <w:t>7.5. В состав закупочной комиссии могут входить как работники Заказчика, так и иные лица, не являющиеся работниками Заказчика.</w:t>
      </w:r>
    </w:p>
    <w:p w:rsidR="0086210C" w:rsidRDefault="0086210C">
      <w:pPr>
        <w:pStyle w:val="ConsPlusNormal"/>
        <w:spacing w:before="220"/>
        <w:ind w:firstLine="540"/>
        <w:jc w:val="both"/>
      </w:pPr>
      <w:r>
        <w:t>7.6. 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учредителями, участниками или акционерами этих организаций, членами их органов управления, их кредиторами).</w:t>
      </w:r>
    </w:p>
    <w:p w:rsidR="0086210C" w:rsidRDefault="0086210C">
      <w:pPr>
        <w:pStyle w:val="ConsPlusNormal"/>
        <w:spacing w:before="220"/>
        <w:ind w:firstLine="540"/>
        <w:jc w:val="both"/>
      </w:pPr>
      <w:r>
        <w:t>7.7. Заседание закупочной комиссии считается правомочным, если на нем присутствуют не менее 50 (пятидесяти) процентов от общего числа ее членов.</w:t>
      </w:r>
    </w:p>
    <w:p w:rsidR="0086210C" w:rsidRDefault="0086210C">
      <w:pPr>
        <w:pStyle w:val="ConsPlusNormal"/>
        <w:spacing w:before="220"/>
        <w:ind w:firstLine="540"/>
        <w:jc w:val="both"/>
      </w:pPr>
      <w:r>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86210C" w:rsidRDefault="0086210C">
      <w:pPr>
        <w:pStyle w:val="ConsPlusNormal"/>
        <w:jc w:val="both"/>
      </w:pPr>
    </w:p>
    <w:p w:rsidR="0086210C" w:rsidRDefault="0086210C">
      <w:pPr>
        <w:pStyle w:val="ConsPlusTitle"/>
        <w:jc w:val="center"/>
        <w:outlineLvl w:val="1"/>
      </w:pPr>
      <w:bookmarkStart w:id="3" w:name="P127"/>
      <w:bookmarkEnd w:id="3"/>
      <w:r>
        <w:t>8. Специализированная организация</w:t>
      </w:r>
    </w:p>
    <w:p w:rsidR="0086210C" w:rsidRDefault="0086210C">
      <w:pPr>
        <w:pStyle w:val="ConsPlusNormal"/>
        <w:jc w:val="both"/>
      </w:pPr>
    </w:p>
    <w:p w:rsidR="0086210C" w:rsidRDefault="0086210C">
      <w:pPr>
        <w:pStyle w:val="ConsPlusNormal"/>
        <w:ind w:firstLine="540"/>
        <w:jc w:val="both"/>
      </w:pPr>
      <w:bookmarkStart w:id="4" w:name="P129"/>
      <w:bookmarkEnd w:id="4"/>
      <w:r>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w:t>
      </w:r>
      <w:hyperlink w:anchor="P153" w:history="1">
        <w:r>
          <w:rPr>
            <w:color w:val="0000FF"/>
          </w:rPr>
          <w:t>пункте 10.2</w:t>
        </w:r>
      </w:hyperlink>
      <w:r>
        <w:t xml:space="preserve">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86210C" w:rsidRDefault="0086210C">
      <w:pPr>
        <w:pStyle w:val="ConsPlusNormal"/>
        <w:spacing w:before="220"/>
        <w:ind w:firstLine="540"/>
        <w:jc w:val="both"/>
      </w:pPr>
      <w:r>
        <w:t xml:space="preserve">8.2. Специализированная организация осуществляет указанные в </w:t>
      </w:r>
      <w:hyperlink w:anchor="P129" w:history="1">
        <w:r>
          <w:rPr>
            <w:color w:val="0000FF"/>
          </w:rPr>
          <w:t>пункте 8.1</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86210C" w:rsidRDefault="0086210C">
      <w:pPr>
        <w:pStyle w:val="ConsPlusNormal"/>
        <w:spacing w:before="220"/>
        <w:ind w:firstLine="540"/>
        <w:jc w:val="both"/>
      </w:pPr>
      <w:r>
        <w:t xml:space="preserve">8.3. Специализированная организация не может быть участником закупки, в рамках которой эта организация осуществляет функции, указанные в </w:t>
      </w:r>
      <w:hyperlink w:anchor="P129" w:history="1">
        <w:r>
          <w:rPr>
            <w:color w:val="0000FF"/>
          </w:rPr>
          <w:t>пункте 8.1</w:t>
        </w:r>
      </w:hyperlink>
      <w:r>
        <w:t xml:space="preserve"> настоящего Положения.</w:t>
      </w:r>
    </w:p>
    <w:p w:rsidR="0086210C" w:rsidRDefault="0086210C">
      <w:pPr>
        <w:pStyle w:val="ConsPlusNormal"/>
        <w:jc w:val="both"/>
      </w:pPr>
    </w:p>
    <w:p w:rsidR="0086210C" w:rsidRDefault="0086210C">
      <w:pPr>
        <w:pStyle w:val="ConsPlusTitle"/>
        <w:jc w:val="center"/>
        <w:outlineLvl w:val="1"/>
      </w:pPr>
      <w:r>
        <w:t>9. Порядок формирования начальной (максимальной) цены</w:t>
      </w:r>
    </w:p>
    <w:p w:rsidR="0086210C" w:rsidRDefault="0086210C">
      <w:pPr>
        <w:pStyle w:val="ConsPlusNormal"/>
        <w:jc w:val="both"/>
      </w:pPr>
    </w:p>
    <w:p w:rsidR="0086210C" w:rsidRDefault="0086210C">
      <w:pPr>
        <w:pStyle w:val="ConsPlusNormal"/>
        <w:ind w:firstLine="540"/>
        <w:jc w:val="both"/>
      </w:pPr>
      <w:r>
        <w:t xml:space="preserve">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предусмотренного </w:t>
      </w:r>
      <w:hyperlink w:anchor="P537" w:history="1">
        <w:r>
          <w:rPr>
            <w:color w:val="0000FF"/>
          </w:rPr>
          <w:t>подпунктом 34 пункта 28.1</w:t>
        </w:r>
      </w:hyperlink>
      <w:r>
        <w:t xml:space="preserve"> настоящего Положения. Для этого Заказчик вправе применить один или несколько следующих методов:</w:t>
      </w:r>
    </w:p>
    <w:p w:rsidR="0086210C" w:rsidRDefault="0086210C">
      <w:pPr>
        <w:pStyle w:val="ConsPlusNormal"/>
        <w:spacing w:before="220"/>
        <w:ind w:firstLine="540"/>
        <w:jc w:val="both"/>
      </w:pPr>
      <w:r>
        <w:t>1) метод сопоставимых рыночных цен (анализа рынка);</w:t>
      </w:r>
    </w:p>
    <w:p w:rsidR="0086210C" w:rsidRDefault="0086210C">
      <w:pPr>
        <w:pStyle w:val="ConsPlusNormal"/>
        <w:spacing w:before="220"/>
        <w:ind w:firstLine="540"/>
        <w:jc w:val="both"/>
      </w:pPr>
      <w:r>
        <w:t>2) тарифный метод;</w:t>
      </w:r>
    </w:p>
    <w:p w:rsidR="0086210C" w:rsidRDefault="0086210C">
      <w:pPr>
        <w:pStyle w:val="ConsPlusNormal"/>
        <w:spacing w:before="220"/>
        <w:ind w:firstLine="540"/>
        <w:jc w:val="both"/>
      </w:pPr>
      <w:r>
        <w:lastRenderedPageBreak/>
        <w:t>3) проектно-сметный метод;</w:t>
      </w:r>
    </w:p>
    <w:p w:rsidR="0086210C" w:rsidRDefault="0086210C">
      <w:pPr>
        <w:pStyle w:val="ConsPlusNormal"/>
        <w:spacing w:before="220"/>
        <w:ind w:firstLine="540"/>
        <w:jc w:val="both"/>
      </w:pPr>
      <w:r>
        <w:t>4) затратный метод;</w:t>
      </w:r>
    </w:p>
    <w:p w:rsidR="0086210C" w:rsidRDefault="0086210C">
      <w:pPr>
        <w:pStyle w:val="ConsPlusNormal"/>
        <w:spacing w:before="220"/>
        <w:ind w:firstLine="540"/>
        <w:jc w:val="both"/>
      </w:pPr>
      <w:r>
        <w:t>5) иные методы, установленные документами Заказчика.</w:t>
      </w:r>
    </w:p>
    <w:p w:rsidR="0086210C" w:rsidRDefault="0086210C">
      <w:pPr>
        <w:pStyle w:val="ConsPlusNormal"/>
        <w:spacing w:before="220"/>
        <w:ind w:firstLine="540"/>
        <w:jc w:val="both"/>
      </w:pPr>
      <w:r>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6210C" w:rsidRDefault="0086210C">
      <w:pPr>
        <w:pStyle w:val="ConsPlusNormal"/>
        <w:spacing w:before="220"/>
        <w:ind w:firstLine="540"/>
        <w:jc w:val="both"/>
      </w:pPr>
      <w:r>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6210C" w:rsidRDefault="0086210C">
      <w:pPr>
        <w:pStyle w:val="ConsPlusNormal"/>
        <w:spacing w:before="220"/>
        <w:ind w:firstLine="540"/>
        <w:jc w:val="both"/>
      </w:pPr>
      <w:r>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6210C" w:rsidRDefault="0086210C">
      <w:pPr>
        <w:pStyle w:val="ConsPlusNormal"/>
        <w:spacing w:before="220"/>
        <w:ind w:firstLine="540"/>
        <w:jc w:val="both"/>
      </w:pPr>
      <w:r>
        <w:t>9.3.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
    <w:p w:rsidR="0086210C" w:rsidRDefault="0086210C">
      <w:pPr>
        <w:pStyle w:val="ConsPlusNormal"/>
        <w:spacing w:before="220"/>
        <w:ind w:firstLine="540"/>
        <w:jc w:val="both"/>
      </w:pPr>
      <w:r>
        <w:t>9.4.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86210C" w:rsidRDefault="0086210C">
      <w:pPr>
        <w:pStyle w:val="ConsPlusNormal"/>
        <w:spacing w:before="220"/>
        <w:ind w:firstLine="540"/>
        <w:jc w:val="both"/>
      </w:pPr>
      <w:r>
        <w:t>9.5.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6210C" w:rsidRDefault="0086210C">
      <w:pPr>
        <w:pStyle w:val="ConsPlusNormal"/>
        <w:spacing w:before="220"/>
        <w:ind w:firstLine="540"/>
        <w:jc w:val="both"/>
      </w:pPr>
      <w:r>
        <w:t xml:space="preserve">9.6.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w:t>
      </w:r>
      <w:r>
        <w:lastRenderedPageBreak/>
        <w:t>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6210C" w:rsidRDefault="0086210C">
      <w:pPr>
        <w:pStyle w:val="ConsPlusNormal"/>
        <w:spacing w:before="220"/>
        <w:ind w:firstLine="540"/>
        <w:jc w:val="both"/>
      </w:pPr>
      <w:r>
        <w:t>9.7. 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информационно-телекоммуникационной сети Интернет или иного указания, методика обоснования и расчета начальной (максимальной) цены договора.</w:t>
      </w:r>
    </w:p>
    <w:p w:rsidR="0086210C" w:rsidRDefault="0086210C">
      <w:pPr>
        <w:pStyle w:val="ConsPlusNormal"/>
        <w:jc w:val="both"/>
      </w:pPr>
    </w:p>
    <w:p w:rsidR="0086210C" w:rsidRDefault="0086210C">
      <w:pPr>
        <w:pStyle w:val="ConsPlusTitle"/>
        <w:jc w:val="center"/>
        <w:outlineLvl w:val="1"/>
      </w:pPr>
      <w:r>
        <w:t>10. Способы закупок и условия их применения</w:t>
      </w:r>
    </w:p>
    <w:p w:rsidR="0086210C" w:rsidRDefault="0086210C">
      <w:pPr>
        <w:pStyle w:val="ConsPlusNormal"/>
        <w:jc w:val="both"/>
      </w:pPr>
    </w:p>
    <w:p w:rsidR="0086210C" w:rsidRDefault="0086210C">
      <w:pPr>
        <w:pStyle w:val="ConsPlusNormal"/>
        <w:ind w:firstLine="540"/>
        <w:jc w:val="both"/>
      </w:pPr>
      <w:r>
        <w:t>10.1. Закупки осуществляются конкурентными способами либо у единственного поставщика (подрядчика, исполнителя).</w:t>
      </w:r>
    </w:p>
    <w:p w:rsidR="0086210C" w:rsidRDefault="0086210C">
      <w:pPr>
        <w:pStyle w:val="ConsPlusNormal"/>
        <w:spacing w:before="220"/>
        <w:ind w:firstLine="540"/>
        <w:jc w:val="both"/>
      </w:pPr>
      <w:bookmarkStart w:id="5" w:name="P153"/>
      <w:bookmarkEnd w:id="5"/>
      <w:r>
        <w:t>10.2. К конкурентным способам закупки относятся:</w:t>
      </w:r>
    </w:p>
    <w:p w:rsidR="0086210C" w:rsidRDefault="0086210C">
      <w:pPr>
        <w:pStyle w:val="ConsPlusNormal"/>
        <w:spacing w:before="220"/>
        <w:ind w:firstLine="540"/>
        <w:jc w:val="both"/>
      </w:pPr>
      <w:r>
        <w:t>1) конкурс в электронной форме (далее - конкурс);</w:t>
      </w:r>
    </w:p>
    <w:p w:rsidR="0086210C" w:rsidRDefault="0086210C">
      <w:pPr>
        <w:pStyle w:val="ConsPlusNormal"/>
        <w:spacing w:before="220"/>
        <w:ind w:firstLine="540"/>
        <w:jc w:val="both"/>
      </w:pPr>
      <w:r>
        <w:t>2) двухэтапный конкурс в электронной форме (далее - двухэтапный конкурс);</w:t>
      </w:r>
    </w:p>
    <w:p w:rsidR="0086210C" w:rsidRDefault="0086210C">
      <w:pPr>
        <w:pStyle w:val="ConsPlusNormal"/>
        <w:spacing w:before="220"/>
        <w:ind w:firstLine="540"/>
        <w:jc w:val="both"/>
      </w:pPr>
      <w:r>
        <w:t>3) аукцион в электронной форме (далее - аукцион);</w:t>
      </w:r>
    </w:p>
    <w:p w:rsidR="0086210C" w:rsidRDefault="0086210C">
      <w:pPr>
        <w:pStyle w:val="ConsPlusNormal"/>
        <w:spacing w:before="220"/>
        <w:ind w:firstLine="540"/>
        <w:jc w:val="both"/>
      </w:pPr>
      <w:r>
        <w:t>4) запрос котировок;</w:t>
      </w:r>
    </w:p>
    <w:p w:rsidR="0086210C" w:rsidRDefault="0086210C">
      <w:pPr>
        <w:pStyle w:val="ConsPlusNormal"/>
        <w:spacing w:before="220"/>
        <w:ind w:firstLine="540"/>
        <w:jc w:val="both"/>
      </w:pPr>
      <w:r>
        <w:t>5) запрос предложений в электронной форме (далее - запрос предложений).</w:t>
      </w:r>
    </w:p>
    <w:p w:rsidR="0086210C" w:rsidRDefault="0086210C">
      <w:pPr>
        <w:pStyle w:val="ConsPlusNormal"/>
        <w:spacing w:before="220"/>
        <w:ind w:firstLine="540"/>
        <w:jc w:val="both"/>
      </w:pPr>
      <w:r>
        <w:t>10.3. Способ закупки определяется Заказчиком самостоятельно.</w:t>
      </w:r>
    </w:p>
    <w:p w:rsidR="0086210C" w:rsidRDefault="0086210C">
      <w:pPr>
        <w:pStyle w:val="ConsPlusNormal"/>
        <w:spacing w:before="220"/>
        <w:ind w:firstLine="540"/>
        <w:jc w:val="both"/>
      </w:pPr>
      <w:r>
        <w:t>10.4. 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86210C" w:rsidRDefault="0086210C">
      <w:pPr>
        <w:pStyle w:val="ConsPlusNormal"/>
        <w:spacing w:before="220"/>
        <w:ind w:firstLine="540"/>
        <w:jc w:val="both"/>
      </w:pPr>
      <w:r>
        <w:t>10.5. 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86210C" w:rsidRDefault="0086210C">
      <w:pPr>
        <w:pStyle w:val="ConsPlusNormal"/>
        <w:spacing w:before="220"/>
        <w:ind w:firstLine="540"/>
        <w:jc w:val="both"/>
      </w:pPr>
      <w:r>
        <w:t>10.6.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3 (три) миллиона рублей.</w:t>
      </w:r>
    </w:p>
    <w:p w:rsidR="0086210C" w:rsidRDefault="0086210C">
      <w:pPr>
        <w:pStyle w:val="ConsPlusNormal"/>
        <w:spacing w:before="220"/>
        <w:ind w:firstLine="540"/>
        <w:jc w:val="both"/>
      </w:pPr>
      <w:r>
        <w:t>10.7. 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86210C" w:rsidRDefault="0086210C">
      <w:pPr>
        <w:pStyle w:val="ConsPlusNormal"/>
        <w:spacing w:before="220"/>
        <w:ind w:firstLine="540"/>
        <w:jc w:val="both"/>
      </w:pPr>
      <w:r>
        <w:t xml:space="preserve">10.8. Закупка у единственного поставщика (подрядчика, исполнителя) осуществляется в случаях, предусмотренных </w:t>
      </w:r>
      <w:hyperlink w:anchor="P500" w:history="1">
        <w:r>
          <w:rPr>
            <w:color w:val="0000FF"/>
          </w:rPr>
          <w:t>разделом 28</w:t>
        </w:r>
      </w:hyperlink>
      <w:r>
        <w:t xml:space="preserve"> настоящего Положения.</w:t>
      </w:r>
    </w:p>
    <w:p w:rsidR="0086210C" w:rsidRDefault="0086210C">
      <w:pPr>
        <w:pStyle w:val="ConsPlusNormal"/>
        <w:jc w:val="both"/>
      </w:pPr>
    </w:p>
    <w:p w:rsidR="0086210C" w:rsidRDefault="0086210C">
      <w:pPr>
        <w:pStyle w:val="ConsPlusTitle"/>
        <w:jc w:val="center"/>
        <w:outlineLvl w:val="1"/>
      </w:pPr>
      <w:r>
        <w:t>11. Аккредитация (регистрация) участников закупки на ЭП</w:t>
      </w:r>
    </w:p>
    <w:p w:rsidR="0086210C" w:rsidRDefault="0086210C">
      <w:pPr>
        <w:pStyle w:val="ConsPlusNormal"/>
        <w:jc w:val="both"/>
      </w:pPr>
    </w:p>
    <w:p w:rsidR="0086210C" w:rsidRDefault="0086210C">
      <w:pPr>
        <w:pStyle w:val="ConsPlusNormal"/>
        <w:ind w:firstLine="540"/>
        <w:jc w:val="both"/>
      </w:pPr>
      <w:r>
        <w:t>11.1. Для обеспечения доступа к участию в закупках в электронной форме оператор ЭП осуществляет аккредитацию (регистрацию) участников закупки.</w:t>
      </w:r>
    </w:p>
    <w:p w:rsidR="0086210C" w:rsidRDefault="0086210C">
      <w:pPr>
        <w:pStyle w:val="ConsPlusNormal"/>
        <w:spacing w:before="220"/>
        <w:ind w:firstLine="540"/>
        <w:jc w:val="both"/>
      </w:pPr>
      <w:r>
        <w:lastRenderedPageBreak/>
        <w:t>11.2. Аккредитация (регистрация) участников закупки осуществляется в соответствии с регламентом ЭП.</w:t>
      </w:r>
    </w:p>
    <w:p w:rsidR="0086210C" w:rsidRDefault="0086210C">
      <w:pPr>
        <w:pStyle w:val="ConsPlusNormal"/>
        <w:jc w:val="both"/>
      </w:pPr>
    </w:p>
    <w:p w:rsidR="0086210C" w:rsidRDefault="0086210C">
      <w:pPr>
        <w:pStyle w:val="ConsPlusTitle"/>
        <w:jc w:val="center"/>
        <w:outlineLvl w:val="1"/>
      </w:pPr>
      <w:bookmarkStart w:id="6" w:name="P171"/>
      <w:bookmarkEnd w:id="6"/>
      <w:r>
        <w:t>12. Особенности документооборота при проведении закупок</w:t>
      </w:r>
    </w:p>
    <w:p w:rsidR="0086210C" w:rsidRDefault="0086210C">
      <w:pPr>
        <w:pStyle w:val="ConsPlusTitle"/>
        <w:jc w:val="center"/>
      </w:pPr>
      <w:r>
        <w:t>в электронной форме</w:t>
      </w:r>
    </w:p>
    <w:p w:rsidR="0086210C" w:rsidRDefault="0086210C">
      <w:pPr>
        <w:pStyle w:val="ConsPlusNormal"/>
        <w:jc w:val="both"/>
      </w:pPr>
    </w:p>
    <w:p w:rsidR="0086210C" w:rsidRDefault="0086210C">
      <w:pPr>
        <w:pStyle w:val="ConsPlusNormal"/>
        <w:ind w:firstLine="540"/>
        <w:jc w:val="both"/>
      </w:pPr>
      <w:bookmarkStart w:id="7" w:name="P174"/>
      <w:bookmarkEnd w:id="7"/>
      <w:r>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86210C" w:rsidRDefault="0086210C">
      <w:pPr>
        <w:pStyle w:val="ConsPlusNormal"/>
        <w:spacing w:before="220"/>
        <w:ind w:firstLine="540"/>
        <w:jc w:val="both"/>
      </w:pPr>
      <w:r>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86210C" w:rsidRDefault="0086210C">
      <w:pPr>
        <w:pStyle w:val="ConsPlusNormal"/>
        <w:spacing w:before="220"/>
        <w:ind w:firstLine="540"/>
        <w:jc w:val="both"/>
      </w:pPr>
      <w:r>
        <w:t xml:space="preserve">12.3. 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w:t>
      </w:r>
      <w:hyperlink w:anchor="P174" w:history="1">
        <w:r>
          <w:rPr>
            <w:color w:val="0000FF"/>
          </w:rPr>
          <w:t>пункте 12.1</w:t>
        </w:r>
      </w:hyperlink>
      <w:r>
        <w:t xml:space="preserve"> настоящего Положения.</w:t>
      </w:r>
    </w:p>
    <w:p w:rsidR="0086210C" w:rsidRDefault="0086210C">
      <w:pPr>
        <w:pStyle w:val="ConsPlusNormal"/>
        <w:jc w:val="both"/>
      </w:pPr>
    </w:p>
    <w:p w:rsidR="0086210C" w:rsidRDefault="0086210C">
      <w:pPr>
        <w:pStyle w:val="ConsPlusTitle"/>
        <w:jc w:val="center"/>
        <w:outlineLvl w:val="1"/>
      </w:pPr>
      <w:r>
        <w:t>13. Участие субъектов малого и среднего предпринимательства</w:t>
      </w:r>
    </w:p>
    <w:p w:rsidR="0086210C" w:rsidRDefault="0086210C">
      <w:pPr>
        <w:pStyle w:val="ConsPlusTitle"/>
        <w:jc w:val="center"/>
      </w:pPr>
      <w:r>
        <w:t>в закупках</w:t>
      </w:r>
    </w:p>
    <w:p w:rsidR="0086210C" w:rsidRDefault="0086210C">
      <w:pPr>
        <w:pStyle w:val="ConsPlusNormal"/>
        <w:jc w:val="both"/>
      </w:pPr>
    </w:p>
    <w:p w:rsidR="0086210C" w:rsidRDefault="0086210C">
      <w:pPr>
        <w:pStyle w:val="ConsPlusNormal"/>
        <w:ind w:firstLine="540"/>
        <w:jc w:val="both"/>
      </w:pPr>
      <w:r>
        <w:t xml:space="preserve">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w:t>
      </w:r>
      <w:hyperlink r:id="rId20" w:history="1">
        <w:r>
          <w:rPr>
            <w:color w:val="0000FF"/>
          </w:rPr>
          <w:t>пунктом 2 части 8 статьи 3</w:t>
        </w:r>
      </w:hyperlink>
      <w:r>
        <w:t xml:space="preserve"> Закона N 223-ФЗ.</w:t>
      </w:r>
    </w:p>
    <w:p w:rsidR="0086210C" w:rsidRDefault="0086210C">
      <w:pPr>
        <w:pStyle w:val="ConsPlusNormal"/>
        <w:jc w:val="both"/>
      </w:pPr>
    </w:p>
    <w:p w:rsidR="0086210C" w:rsidRDefault="0086210C">
      <w:pPr>
        <w:pStyle w:val="ConsPlusTitle"/>
        <w:jc w:val="center"/>
        <w:outlineLvl w:val="1"/>
      </w:pPr>
      <w:bookmarkStart w:id="8" w:name="P183"/>
      <w:bookmarkEnd w:id="8"/>
      <w:r>
        <w:t>14. Извещение о проведении закупки</w:t>
      </w:r>
    </w:p>
    <w:p w:rsidR="0086210C" w:rsidRDefault="0086210C">
      <w:pPr>
        <w:pStyle w:val="ConsPlusNormal"/>
        <w:jc w:val="both"/>
      </w:pPr>
    </w:p>
    <w:p w:rsidR="0086210C" w:rsidRDefault="0086210C">
      <w:pPr>
        <w:pStyle w:val="ConsPlusNormal"/>
        <w:ind w:firstLine="540"/>
        <w:jc w:val="both"/>
      </w:pPr>
      <w:r>
        <w:t>14.1. Извещение о проведении закупки размещается Заказчиком в ЕИС в сроки, предусмотренные настоящим Положением.</w:t>
      </w:r>
    </w:p>
    <w:p w:rsidR="0086210C" w:rsidRDefault="0086210C">
      <w:pPr>
        <w:pStyle w:val="ConsPlusNormal"/>
        <w:spacing w:before="220"/>
        <w:ind w:firstLine="540"/>
        <w:jc w:val="both"/>
      </w:pPr>
      <w:r>
        <w:t>14.2. 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w:t>
      </w:r>
    </w:p>
    <w:p w:rsidR="0086210C" w:rsidRDefault="0086210C">
      <w:pPr>
        <w:pStyle w:val="ConsPlusNormal"/>
        <w:spacing w:before="220"/>
        <w:ind w:firstLine="540"/>
        <w:jc w:val="both"/>
      </w:pPr>
      <w:r>
        <w:t>14.3. В извещении о проведении закупки должны быть указаны следующие сведения:</w:t>
      </w:r>
    </w:p>
    <w:p w:rsidR="0086210C" w:rsidRDefault="0086210C">
      <w:pPr>
        <w:pStyle w:val="ConsPlusNormal"/>
        <w:spacing w:before="220"/>
        <w:ind w:firstLine="540"/>
        <w:jc w:val="both"/>
      </w:pPr>
      <w:r>
        <w:t>1) способ осуществления закупки;</w:t>
      </w:r>
    </w:p>
    <w:p w:rsidR="0086210C" w:rsidRDefault="0086210C">
      <w:pPr>
        <w:pStyle w:val="ConsPlusNormal"/>
        <w:spacing w:before="220"/>
        <w:ind w:firstLine="540"/>
        <w:jc w:val="both"/>
      </w:pPr>
      <w:r>
        <w:t>2) наименование, местонахождения,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86210C" w:rsidRDefault="0086210C">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Pr>
            <w:color w:val="0000FF"/>
          </w:rPr>
          <w:t>частью 6.1 статьи 3</w:t>
        </w:r>
      </w:hyperlink>
      <w:r>
        <w:t xml:space="preserve"> Закона N 223-ФЗ (при необходимости);</w:t>
      </w:r>
    </w:p>
    <w:p w:rsidR="0086210C" w:rsidRDefault="0086210C">
      <w:pPr>
        <w:pStyle w:val="ConsPlusNormal"/>
        <w:spacing w:before="220"/>
        <w:ind w:firstLine="540"/>
        <w:jc w:val="both"/>
      </w:pPr>
      <w:r>
        <w:t>4) место поставки товара, выполнения работы, оказания услуги;</w:t>
      </w:r>
    </w:p>
    <w:p w:rsidR="0086210C" w:rsidRDefault="0086210C">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6210C" w:rsidRDefault="0086210C">
      <w:pPr>
        <w:pStyle w:val="ConsPlusNormal"/>
        <w:spacing w:before="220"/>
        <w:ind w:firstLine="540"/>
        <w:jc w:val="both"/>
      </w:pPr>
      <w:r>
        <w:lastRenderedPageBreak/>
        <w:t>6) адрес ЭП, на которой проводится закупка, в информационно-телекоммуникационной сети Интернет (при осуществлении конкурентной закупки);</w:t>
      </w:r>
    </w:p>
    <w:p w:rsidR="0086210C" w:rsidRDefault="0086210C">
      <w:pPr>
        <w:pStyle w:val="ConsPlusNormal"/>
        <w:spacing w:before="220"/>
        <w:ind w:firstLine="540"/>
        <w:jc w:val="both"/>
      </w:pPr>
      <w:bookmarkStart w:id="9" w:name="P194"/>
      <w:bookmarkEnd w:id="9"/>
      <w:r>
        <w:t>7) порядок, дата начала, дата и время окончания срока подачи заявок на участие в закупке (этапах конкурентной закупки);</w:t>
      </w:r>
    </w:p>
    <w:p w:rsidR="0086210C" w:rsidRDefault="0086210C">
      <w:pPr>
        <w:pStyle w:val="ConsPlusNormal"/>
        <w:spacing w:before="220"/>
        <w:ind w:firstLine="540"/>
        <w:jc w:val="both"/>
      </w:pPr>
      <w:r>
        <w:t>8) размер и порядок внесения и возврата денежных средств в качестве обеспечения заявок на участие в закупке;</w:t>
      </w:r>
    </w:p>
    <w:p w:rsidR="0086210C" w:rsidRDefault="0086210C">
      <w:pPr>
        <w:pStyle w:val="ConsPlusNormal"/>
        <w:spacing w:before="220"/>
        <w:ind w:firstLine="540"/>
        <w:jc w:val="both"/>
      </w:pPr>
      <w:r>
        <w:t>9) 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 договора;</w:t>
      </w:r>
    </w:p>
    <w:p w:rsidR="0086210C" w:rsidRDefault="0086210C">
      <w:pPr>
        <w:pStyle w:val="ConsPlusNormal"/>
        <w:spacing w:before="220"/>
        <w:ind w:firstLine="540"/>
        <w:jc w:val="both"/>
      </w:pPr>
      <w:r>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6210C" w:rsidRDefault="0086210C">
      <w:pPr>
        <w:pStyle w:val="ConsPlusNormal"/>
        <w:spacing w:before="220"/>
        <w:ind w:firstLine="540"/>
        <w:jc w:val="both"/>
      </w:pPr>
      <w:r>
        <w:t>14.4. 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w:t>
      </w:r>
    </w:p>
    <w:p w:rsidR="0086210C" w:rsidRDefault="0086210C">
      <w:pPr>
        <w:pStyle w:val="ConsPlusNormal"/>
        <w:spacing w:before="220"/>
        <w:ind w:firstLine="540"/>
        <w:jc w:val="both"/>
      </w:pPr>
      <w:bookmarkStart w:id="10" w:name="P199"/>
      <w:bookmarkEnd w:id="10"/>
      <w:r>
        <w:t>14.5. 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p w:rsidR="0086210C" w:rsidRDefault="0086210C">
      <w:pPr>
        <w:pStyle w:val="ConsPlusNormal"/>
        <w:spacing w:before="220"/>
        <w:ind w:firstLine="540"/>
        <w:jc w:val="both"/>
      </w:pPr>
      <w:r>
        <w:t xml:space="preserve">14.6. По истечении срока отмены закупки в соответствии с </w:t>
      </w:r>
      <w:hyperlink w:anchor="P199" w:history="1">
        <w:r>
          <w:rPr>
            <w:color w:val="0000FF"/>
          </w:rPr>
          <w:t>пунктом 14.5</w:t>
        </w:r>
      </w:hyperlink>
      <w:r>
        <w:t xml:space="preserve">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6210C" w:rsidRDefault="0086210C">
      <w:pPr>
        <w:pStyle w:val="ConsPlusNormal"/>
        <w:jc w:val="both"/>
      </w:pPr>
    </w:p>
    <w:p w:rsidR="0086210C" w:rsidRDefault="0086210C">
      <w:pPr>
        <w:pStyle w:val="ConsPlusTitle"/>
        <w:jc w:val="center"/>
        <w:outlineLvl w:val="1"/>
      </w:pPr>
      <w:r>
        <w:t>15. Документация о закупке</w:t>
      </w:r>
    </w:p>
    <w:p w:rsidR="0086210C" w:rsidRDefault="0086210C">
      <w:pPr>
        <w:pStyle w:val="ConsPlusNormal"/>
        <w:jc w:val="both"/>
      </w:pPr>
    </w:p>
    <w:p w:rsidR="0086210C" w:rsidRDefault="0086210C">
      <w:pPr>
        <w:pStyle w:val="ConsPlusNormal"/>
        <w:ind w:firstLine="540"/>
        <w:jc w:val="both"/>
      </w:pPr>
      <w:r>
        <w:t>15.1.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rsidR="0086210C" w:rsidRDefault="0086210C">
      <w:pPr>
        <w:pStyle w:val="ConsPlusNormal"/>
        <w:spacing w:before="220"/>
        <w:ind w:firstLine="540"/>
        <w:jc w:val="both"/>
      </w:pPr>
      <w:r>
        <w:t>15.2. Документация о закупке размещается в ЕИС вместе с извещением о проведении закупки.</w:t>
      </w:r>
    </w:p>
    <w:p w:rsidR="0086210C" w:rsidRDefault="0086210C">
      <w:pPr>
        <w:pStyle w:val="ConsPlusNormal"/>
        <w:spacing w:before="220"/>
        <w:ind w:firstLine="540"/>
        <w:jc w:val="both"/>
      </w:pPr>
      <w:r>
        <w:t>15.3. Документация о закупке должна содержать:</w:t>
      </w:r>
    </w:p>
    <w:p w:rsidR="0086210C" w:rsidRDefault="0086210C">
      <w:pPr>
        <w:pStyle w:val="ConsPlusNormal"/>
        <w:spacing w:before="220"/>
        <w:ind w:firstLine="540"/>
        <w:jc w:val="both"/>
      </w:pPr>
      <w:bookmarkStart w:id="11" w:name="P207"/>
      <w:bookmarkEnd w:id="11"/>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w:t>
      </w:r>
      <w:r>
        <w:lastRenderedPageBreak/>
        <w:t>определением соответствия поставляемого товара, выполняемой работы, оказываемой услуги потребностям Заказчика;</w:t>
      </w:r>
    </w:p>
    <w:p w:rsidR="0086210C" w:rsidRDefault="0086210C">
      <w:pPr>
        <w:pStyle w:val="ConsPlusNormal"/>
        <w:spacing w:before="220"/>
        <w:ind w:firstLine="540"/>
        <w:jc w:val="both"/>
      </w:pPr>
      <w:r>
        <w:t>2) требования к содержанию, форме, оформлению и составу заявки на участие в процедуре закупки;</w:t>
      </w:r>
    </w:p>
    <w:p w:rsidR="0086210C" w:rsidRDefault="0086210C">
      <w:pPr>
        <w:pStyle w:val="ConsPlusNormal"/>
        <w:spacing w:before="220"/>
        <w:ind w:firstLine="540"/>
        <w:jc w:val="both"/>
      </w:pPr>
      <w: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6210C" w:rsidRDefault="0086210C">
      <w:pPr>
        <w:pStyle w:val="ConsPlusNormal"/>
        <w:spacing w:before="220"/>
        <w:ind w:firstLine="540"/>
        <w:jc w:val="both"/>
      </w:pPr>
      <w: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6210C" w:rsidRDefault="0086210C">
      <w:pPr>
        <w:pStyle w:val="ConsPlusNormal"/>
        <w:spacing w:before="220"/>
        <w:ind w:firstLine="540"/>
        <w:jc w:val="both"/>
      </w:pPr>
      <w:r>
        <w:t>5) место, условия и сроки (периоды) поставки товара, выполнения работ, оказания услуг;</w:t>
      </w:r>
    </w:p>
    <w:p w:rsidR="0086210C" w:rsidRDefault="0086210C">
      <w:pPr>
        <w:pStyle w:val="ConsPlusNormal"/>
        <w:spacing w:before="220"/>
        <w:ind w:firstLine="540"/>
        <w:jc w:val="both"/>
      </w:pPr>
      <w:r>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6210C" w:rsidRDefault="0086210C">
      <w:pPr>
        <w:pStyle w:val="ConsPlusNormal"/>
        <w:spacing w:before="220"/>
        <w:ind w:firstLine="540"/>
        <w:jc w:val="both"/>
      </w:pPr>
      <w:r>
        <w:t>7) обоснование начальной (максимальной) цены договора;</w:t>
      </w:r>
    </w:p>
    <w:p w:rsidR="0086210C" w:rsidRDefault="0086210C">
      <w:pPr>
        <w:pStyle w:val="ConsPlusNormal"/>
        <w:spacing w:before="220"/>
        <w:ind w:firstLine="540"/>
        <w:jc w:val="both"/>
      </w:pPr>
      <w:r>
        <w:t>8) форму, сроки и порядок оплаты товара, работ, услуг;</w:t>
      </w:r>
    </w:p>
    <w:p w:rsidR="0086210C" w:rsidRDefault="0086210C">
      <w:pPr>
        <w:pStyle w:val="ConsPlusNormal"/>
        <w:spacing w:before="220"/>
        <w:ind w:firstLine="540"/>
        <w:jc w:val="both"/>
      </w:pPr>
      <w: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6210C" w:rsidRDefault="0086210C">
      <w:pPr>
        <w:pStyle w:val="ConsPlusNormal"/>
        <w:spacing w:before="220"/>
        <w:ind w:firstLine="540"/>
        <w:jc w:val="both"/>
      </w:pPr>
      <w:r>
        <w:t>10)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6210C" w:rsidRDefault="0086210C">
      <w:pPr>
        <w:pStyle w:val="ConsPlusNormal"/>
        <w:spacing w:before="220"/>
        <w:ind w:firstLine="540"/>
        <w:jc w:val="both"/>
      </w:pPr>
      <w:r>
        <w:t>11)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86210C" w:rsidRDefault="0086210C">
      <w:pPr>
        <w:pStyle w:val="ConsPlusNormal"/>
        <w:spacing w:before="220"/>
        <w:ind w:firstLine="540"/>
        <w:jc w:val="both"/>
      </w:pPr>
      <w:r>
        <w:t>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6210C" w:rsidRDefault="0086210C">
      <w:pPr>
        <w:pStyle w:val="ConsPlusNormal"/>
        <w:spacing w:before="220"/>
        <w:ind w:firstLine="540"/>
        <w:jc w:val="both"/>
      </w:pPr>
      <w:r>
        <w:t>13)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6210C" w:rsidRDefault="0086210C">
      <w:pPr>
        <w:pStyle w:val="ConsPlusNormal"/>
        <w:spacing w:before="220"/>
        <w:ind w:firstLine="540"/>
        <w:jc w:val="both"/>
      </w:pPr>
      <w:r>
        <w:t>14) формы, порядок, дата начала, дата и время окончания срока предоставления участникам закупки разъяснений положений документации о закупке;</w:t>
      </w:r>
    </w:p>
    <w:p w:rsidR="0086210C" w:rsidRDefault="0086210C">
      <w:pPr>
        <w:pStyle w:val="ConsPlusNormal"/>
        <w:spacing w:before="220"/>
        <w:ind w:firstLine="540"/>
        <w:jc w:val="both"/>
      </w:pPr>
      <w:r>
        <w:t>15) место и дата рассмотрения предложений участников закупки и подведения итогов закупки;</w:t>
      </w:r>
    </w:p>
    <w:p w:rsidR="0086210C" w:rsidRDefault="0086210C">
      <w:pPr>
        <w:pStyle w:val="ConsPlusNormal"/>
        <w:spacing w:before="220"/>
        <w:ind w:firstLine="540"/>
        <w:jc w:val="both"/>
      </w:pPr>
      <w:r>
        <w:t>16) критерии оценки и сопоставления заявок на участие в закупке;</w:t>
      </w:r>
    </w:p>
    <w:p w:rsidR="0086210C" w:rsidRDefault="0086210C">
      <w:pPr>
        <w:pStyle w:val="ConsPlusNormal"/>
        <w:spacing w:before="220"/>
        <w:ind w:firstLine="540"/>
        <w:jc w:val="both"/>
      </w:pPr>
      <w:r>
        <w:t>17) порядок оценки и сопоставления заявок на участие в закупке;</w:t>
      </w:r>
    </w:p>
    <w:p w:rsidR="0086210C" w:rsidRDefault="0086210C">
      <w:pPr>
        <w:pStyle w:val="ConsPlusNormal"/>
        <w:spacing w:before="220"/>
        <w:ind w:firstLine="540"/>
        <w:jc w:val="both"/>
      </w:pPr>
      <w:r>
        <w:lastRenderedPageBreak/>
        <w:t>18) размер обеспечения заявки на участие, срок и порядок внесения денежных средств в качестве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86210C" w:rsidRDefault="0086210C">
      <w:pPr>
        <w:pStyle w:val="ConsPlusNormal"/>
        <w:spacing w:before="220"/>
        <w:ind w:firstLine="540"/>
        <w:jc w:val="both"/>
      </w:pPr>
      <w:r>
        <w:t>19)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86210C" w:rsidRDefault="0086210C">
      <w:pPr>
        <w:pStyle w:val="ConsPlusNormal"/>
        <w:spacing w:before="220"/>
        <w:ind w:firstLine="540"/>
        <w:jc w:val="both"/>
      </w:pPr>
      <w:r>
        <w:t>20) срок, в течение которого победитель или иной участник закупки, должен подписать проект договора;</w:t>
      </w:r>
    </w:p>
    <w:p w:rsidR="0086210C" w:rsidRDefault="0086210C">
      <w:pPr>
        <w:pStyle w:val="ConsPlusNormal"/>
        <w:spacing w:before="220"/>
        <w:ind w:firstLine="540"/>
        <w:jc w:val="both"/>
      </w:pPr>
      <w: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6210C" w:rsidRDefault="0086210C">
      <w:pPr>
        <w:pStyle w:val="ConsPlusNormal"/>
        <w:spacing w:before="220"/>
        <w:ind w:firstLine="540"/>
        <w:jc w:val="both"/>
      </w:pPr>
      <w: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6210C" w:rsidRDefault="0086210C">
      <w:pPr>
        <w:pStyle w:val="ConsPlusNormal"/>
        <w:spacing w:before="220"/>
        <w:ind w:firstLine="540"/>
        <w:jc w:val="both"/>
      </w:pPr>
      <w:bookmarkStart w:id="12" w:name="P229"/>
      <w:bookmarkEnd w:id="12"/>
      <w:r>
        <w:t>23) сведения о начальной (максимальной) цене единицы каждого товара, работы, услуги, являющихся предметом закупки;</w:t>
      </w:r>
    </w:p>
    <w:p w:rsidR="0086210C" w:rsidRDefault="0086210C">
      <w:pPr>
        <w:pStyle w:val="ConsPlusNormal"/>
        <w:spacing w:before="220"/>
        <w:ind w:firstLine="540"/>
        <w:jc w:val="both"/>
      </w:pPr>
      <w: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6210C" w:rsidRDefault="0086210C">
      <w:pPr>
        <w:pStyle w:val="ConsPlusNormal"/>
        <w:spacing w:before="220"/>
        <w:ind w:firstLine="540"/>
        <w:jc w:val="both"/>
      </w:pPr>
      <w: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366" w:history="1">
        <w:r>
          <w:rPr>
            <w:color w:val="0000FF"/>
          </w:rPr>
          <w:t>подпунктами "г"</w:t>
        </w:r>
      </w:hyperlink>
      <w:r>
        <w:t xml:space="preserve"> и </w:t>
      </w:r>
      <w:hyperlink w:anchor="P367" w:history="1">
        <w:r>
          <w:rPr>
            <w:color w:val="0000FF"/>
          </w:rPr>
          <w:t>"д" пункта 21.17</w:t>
        </w:r>
      </w:hyperlink>
      <w: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229" w:history="1">
        <w:r>
          <w:rPr>
            <w:color w:val="0000FF"/>
          </w:rPr>
          <w:t>подпунктом 23</w:t>
        </w:r>
      </w:hyperlink>
      <w: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6210C" w:rsidRDefault="0086210C">
      <w:pPr>
        <w:pStyle w:val="ConsPlusNormal"/>
        <w:spacing w:before="220"/>
        <w:ind w:firstLine="540"/>
        <w:jc w:val="both"/>
      </w:pPr>
      <w: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6210C" w:rsidRDefault="0086210C">
      <w:pPr>
        <w:pStyle w:val="ConsPlusNormal"/>
        <w:spacing w:before="220"/>
        <w:ind w:firstLine="540"/>
        <w:jc w:val="both"/>
      </w:pPr>
      <w: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6210C" w:rsidRDefault="0086210C">
      <w:pPr>
        <w:pStyle w:val="ConsPlusNormal"/>
        <w:spacing w:before="220"/>
        <w:ind w:firstLine="540"/>
        <w:jc w:val="both"/>
      </w:pPr>
      <w: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6210C" w:rsidRDefault="0086210C">
      <w:pPr>
        <w:pStyle w:val="ConsPlusNormal"/>
        <w:spacing w:before="220"/>
        <w:ind w:firstLine="540"/>
        <w:jc w:val="both"/>
      </w:pPr>
      <w:r>
        <w:t xml:space="preserve">29) условие о том, что при исполнении договора, заключенного с участником закупки, которому предоставлен приоритет в соответствии с </w:t>
      </w:r>
      <w:hyperlink r:id="rId22" w:history="1">
        <w:r>
          <w:rPr>
            <w:color w:val="0000FF"/>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lastRenderedPageBreak/>
        <w:t>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6210C" w:rsidRDefault="0086210C">
      <w:pPr>
        <w:pStyle w:val="ConsPlusNormal"/>
        <w:spacing w:before="220"/>
        <w:ind w:firstLine="540"/>
        <w:jc w:val="both"/>
      </w:pPr>
      <w:r>
        <w:t xml:space="preserve">30) описание предмета такой закупки в соответствии с </w:t>
      </w:r>
      <w:hyperlink r:id="rId23" w:history="1">
        <w:r>
          <w:rPr>
            <w:color w:val="0000FF"/>
          </w:rPr>
          <w:t>частью 6.1 статьи 3</w:t>
        </w:r>
      </w:hyperlink>
      <w:r>
        <w:t xml:space="preserve"> Закона N 223-ФЗ.</w:t>
      </w:r>
    </w:p>
    <w:p w:rsidR="0086210C" w:rsidRDefault="0086210C">
      <w:pPr>
        <w:pStyle w:val="ConsPlusNormal"/>
        <w:spacing w:before="220"/>
        <w:ind w:firstLine="540"/>
        <w:jc w:val="both"/>
      </w:pPr>
      <w:r>
        <w:t>15.4. К извещению и документации о закупке должен быть приложен проект договора, который является их неотъемлемой частью.</w:t>
      </w:r>
    </w:p>
    <w:p w:rsidR="0086210C" w:rsidRDefault="0086210C">
      <w:pPr>
        <w:pStyle w:val="ConsPlusNormal"/>
        <w:spacing w:before="220"/>
        <w:ind w:firstLine="540"/>
        <w:jc w:val="both"/>
      </w:pPr>
      <w:r>
        <w:t>15.5. Документация о закупке подлежит обязательному размещению в ЕИС одновременно с извещением о проведении закупки.</w:t>
      </w:r>
    </w:p>
    <w:p w:rsidR="0086210C" w:rsidRDefault="0086210C">
      <w:pPr>
        <w:pStyle w:val="ConsPlusNormal"/>
        <w:spacing w:before="220"/>
        <w:ind w:firstLine="540"/>
        <w:jc w:val="both"/>
      </w:pPr>
      <w:r>
        <w:t>15.6. Сведения, содержащиеся в документации о закупке, должны соответствовать сведениям, указанным в извещении о проведении закупки.</w:t>
      </w:r>
    </w:p>
    <w:p w:rsidR="0086210C" w:rsidRDefault="0086210C">
      <w:pPr>
        <w:pStyle w:val="ConsPlusNormal"/>
        <w:spacing w:before="220"/>
        <w:ind w:firstLine="540"/>
        <w:jc w:val="both"/>
      </w:pPr>
      <w:r>
        <w:t xml:space="preserve">15.7. При установлении требований, предусмотренных </w:t>
      </w:r>
      <w:hyperlink w:anchor="P207" w:history="1">
        <w:r>
          <w:rPr>
            <w:color w:val="0000FF"/>
          </w:rPr>
          <w:t>подпунктом 1 пункта 15.3</w:t>
        </w:r>
      </w:hyperlink>
      <w:r>
        <w:t xml:space="preserve"> настоящего Положения, Заказчикам необходимо учитывать,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86210C" w:rsidRDefault="0086210C">
      <w:pPr>
        <w:pStyle w:val="ConsPlusNormal"/>
        <w:spacing w:before="220"/>
        <w:ind w:firstLine="540"/>
        <w:jc w:val="both"/>
      </w:pPr>
      <w:r>
        <w:t>- объединения в предмет закупки товаров, работ, услуг, технологически и функционально не связанных между собой;</w:t>
      </w:r>
    </w:p>
    <w:p w:rsidR="0086210C" w:rsidRDefault="0086210C">
      <w:pPr>
        <w:pStyle w:val="ConsPlusNormal"/>
        <w:spacing w:before="220"/>
        <w:ind w:firstLine="540"/>
        <w:jc w:val="both"/>
      </w:pPr>
      <w:r>
        <w:t>- установления требований, не предусмотренных законодательством Российской Федерации и ограничивающих доступ к участию в закупке;</w:t>
      </w:r>
    </w:p>
    <w:p w:rsidR="0086210C" w:rsidRDefault="0086210C">
      <w:pPr>
        <w:pStyle w:val="ConsPlusNormal"/>
        <w:spacing w:before="220"/>
        <w:ind w:firstLine="540"/>
        <w:jc w:val="both"/>
      </w:pPr>
      <w:r>
        <w:t>-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86210C" w:rsidRDefault="0086210C">
      <w:pPr>
        <w:pStyle w:val="ConsPlusNormal"/>
        <w:spacing w:before="220"/>
        <w:ind w:firstLine="540"/>
        <w:jc w:val="both"/>
      </w:pPr>
      <w:r>
        <w:t xml:space="preserve">-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w:t>
      </w:r>
      <w:hyperlink r:id="rId24" w:history="1">
        <w:r>
          <w:rPr>
            <w:color w:val="0000FF"/>
          </w:rPr>
          <w:t>подпунктом 3 части 6.1 статьи 3</w:t>
        </w:r>
      </w:hyperlink>
      <w:r>
        <w:t xml:space="preserve"> Закона N 223-ФЗ.</w:t>
      </w:r>
    </w:p>
    <w:p w:rsidR="0086210C" w:rsidRDefault="0086210C">
      <w:pPr>
        <w:pStyle w:val="ConsPlusNormal"/>
        <w:spacing w:before="220"/>
        <w:ind w:firstLine="540"/>
        <w:jc w:val="both"/>
      </w:pPr>
      <w:r>
        <w:t>15.8. Заказчик вправе устанавливать в проекте договора:</w:t>
      </w:r>
    </w:p>
    <w:p w:rsidR="0086210C" w:rsidRDefault="0086210C">
      <w:pPr>
        <w:pStyle w:val="ConsPlusNormal"/>
        <w:spacing w:before="220"/>
        <w:ind w:firstLine="540"/>
        <w:jc w:val="both"/>
      </w:pPr>
      <w:r>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ненадлежаще исполненного обязательства, порядок взыскания неустойки;</w:t>
      </w:r>
    </w:p>
    <w:p w:rsidR="0086210C" w:rsidRDefault="0086210C">
      <w:pPr>
        <w:pStyle w:val="ConsPlusNormal"/>
        <w:spacing w:before="220"/>
        <w:ind w:firstLine="540"/>
        <w:jc w:val="both"/>
      </w:pPr>
      <w:r>
        <w:t>- порядок и сроки приемки товаров, работ, услуг по договору, в том числе порядок взаимодействия сторон по договору.</w:t>
      </w:r>
    </w:p>
    <w:p w:rsidR="0086210C" w:rsidRDefault="0086210C">
      <w:pPr>
        <w:pStyle w:val="ConsPlusNormal"/>
        <w:jc w:val="both"/>
      </w:pPr>
    </w:p>
    <w:p w:rsidR="0086210C" w:rsidRDefault="0086210C">
      <w:pPr>
        <w:pStyle w:val="ConsPlusTitle"/>
        <w:jc w:val="center"/>
        <w:outlineLvl w:val="1"/>
      </w:pPr>
      <w:r>
        <w:t>16. Особенности предоставления разъяснений документации</w:t>
      </w:r>
    </w:p>
    <w:p w:rsidR="0086210C" w:rsidRDefault="0086210C">
      <w:pPr>
        <w:pStyle w:val="ConsPlusTitle"/>
        <w:jc w:val="center"/>
      </w:pPr>
      <w:r>
        <w:t>о закупке при осуществлении конкурентной закупки</w:t>
      </w:r>
    </w:p>
    <w:p w:rsidR="0086210C" w:rsidRDefault="0086210C">
      <w:pPr>
        <w:pStyle w:val="ConsPlusNormal"/>
        <w:jc w:val="both"/>
      </w:pPr>
    </w:p>
    <w:p w:rsidR="0086210C" w:rsidRDefault="0086210C">
      <w:pPr>
        <w:pStyle w:val="ConsPlusNormal"/>
        <w:ind w:firstLine="540"/>
        <w:jc w:val="both"/>
      </w:pPr>
      <w:r>
        <w:t xml:space="preserve">16.1. 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w:t>
      </w:r>
      <w:r>
        <w:lastRenderedPageBreak/>
        <w:t>направляется оператором ЭП Заказчику.</w:t>
      </w:r>
    </w:p>
    <w:p w:rsidR="0086210C" w:rsidRDefault="0086210C">
      <w:pPr>
        <w:pStyle w:val="ConsPlusNormal"/>
        <w:spacing w:before="220"/>
        <w:ind w:firstLine="540"/>
        <w:jc w:val="both"/>
      </w:pPr>
      <w:r>
        <w:t>16.2. В сроки, предусмотренные настоящим Положением, Заказчик размещает в ЕИС разъяснения положений документации о закупке с указанием предмета запроса, но без указания участника закупки, от которого поступил указанный запрос.</w:t>
      </w:r>
    </w:p>
    <w:p w:rsidR="0086210C" w:rsidRDefault="0086210C">
      <w:pPr>
        <w:pStyle w:val="ConsPlusNormal"/>
        <w:spacing w:before="220"/>
        <w:ind w:firstLine="540"/>
        <w:jc w:val="both"/>
      </w:pPr>
      <w:r>
        <w:t>16.3. Разъяснения положений документации о закупке не должны изменять предмет закупки и существенные условия проекта договора.</w:t>
      </w:r>
    </w:p>
    <w:p w:rsidR="0086210C" w:rsidRDefault="0086210C">
      <w:pPr>
        <w:pStyle w:val="ConsPlusNormal"/>
        <w:jc w:val="both"/>
      </w:pPr>
    </w:p>
    <w:p w:rsidR="0086210C" w:rsidRDefault="0086210C">
      <w:pPr>
        <w:pStyle w:val="ConsPlusTitle"/>
        <w:jc w:val="center"/>
        <w:outlineLvl w:val="1"/>
      </w:pPr>
      <w:bookmarkStart w:id="13" w:name="P256"/>
      <w:bookmarkEnd w:id="13"/>
      <w:r>
        <w:t>17. Требования к участникам закупки</w:t>
      </w:r>
    </w:p>
    <w:p w:rsidR="0086210C" w:rsidRDefault="0086210C">
      <w:pPr>
        <w:pStyle w:val="ConsPlusNormal"/>
        <w:jc w:val="both"/>
      </w:pPr>
    </w:p>
    <w:p w:rsidR="0086210C" w:rsidRDefault="0086210C">
      <w:pPr>
        <w:pStyle w:val="ConsPlusNormal"/>
        <w:ind w:firstLine="540"/>
        <w:jc w:val="both"/>
      </w:pPr>
      <w:r>
        <w:t>17.1. При осуществлении закупки Заказчик устанавливает следующие единые требования к участникам закупки:</w:t>
      </w:r>
    </w:p>
    <w:p w:rsidR="0086210C" w:rsidRDefault="0086210C">
      <w:pPr>
        <w:pStyle w:val="ConsPlusNormal"/>
        <w:spacing w:before="220"/>
        <w:ind w:firstLine="540"/>
        <w:jc w:val="both"/>
      </w:pPr>
      <w:bookmarkStart w:id="14" w:name="P259"/>
      <w:bookmarkEnd w:id="14"/>
      <w:r>
        <w:t>17.1.1.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6210C" w:rsidRDefault="0086210C">
      <w:pPr>
        <w:pStyle w:val="ConsPlusNormal"/>
        <w:spacing w:before="220"/>
        <w:ind w:firstLine="540"/>
        <w:jc w:val="both"/>
      </w:pPr>
      <w:bookmarkStart w:id="15" w:name="P260"/>
      <w:bookmarkEnd w:id="15"/>
      <w:r>
        <w:t>17.1.2. 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6210C" w:rsidRDefault="0086210C">
      <w:pPr>
        <w:pStyle w:val="ConsPlusNormal"/>
        <w:spacing w:before="220"/>
        <w:ind w:firstLine="540"/>
        <w:jc w:val="both"/>
      </w:pPr>
      <w:bookmarkStart w:id="16" w:name="P261"/>
      <w:bookmarkEnd w:id="16"/>
      <w:r>
        <w:t xml:space="preserve">17.1.3. Неприостановление деятельности участника закупки в порядке, предусмотренном </w:t>
      </w:r>
      <w:hyperlink r:id="rId2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86210C" w:rsidRDefault="0086210C">
      <w:pPr>
        <w:pStyle w:val="ConsPlusNormal"/>
        <w:spacing w:before="220"/>
        <w:ind w:firstLine="540"/>
        <w:jc w:val="both"/>
      </w:pPr>
      <w:bookmarkStart w:id="17" w:name="P262"/>
      <w:bookmarkEnd w:id="17"/>
      <w:r>
        <w:t>17.1.4.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6210C" w:rsidRDefault="0086210C">
      <w:pPr>
        <w:pStyle w:val="ConsPlusNormal"/>
        <w:spacing w:before="220"/>
        <w:ind w:firstLine="540"/>
        <w:jc w:val="both"/>
      </w:pPr>
      <w:bookmarkStart w:id="18" w:name="P263"/>
      <w:bookmarkEnd w:id="18"/>
      <w:r>
        <w:t>17.1.5.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86210C" w:rsidRDefault="0086210C">
      <w:pPr>
        <w:pStyle w:val="ConsPlusNormal"/>
        <w:spacing w:before="220"/>
        <w:ind w:firstLine="540"/>
        <w:jc w:val="both"/>
      </w:pPr>
      <w:bookmarkStart w:id="19" w:name="P264"/>
      <w:bookmarkEnd w:id="19"/>
      <w:r>
        <w:t>17.1.6.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10C" w:rsidRDefault="0086210C">
      <w:pPr>
        <w:pStyle w:val="ConsPlusNormal"/>
        <w:spacing w:before="220"/>
        <w:ind w:firstLine="540"/>
        <w:jc w:val="both"/>
      </w:pPr>
      <w:r>
        <w:t>17.2. Заказчик вправе устанавливать к участникам закупок дополнительные требования к наличию:</w:t>
      </w:r>
    </w:p>
    <w:p w:rsidR="0086210C" w:rsidRDefault="0086210C">
      <w:pPr>
        <w:pStyle w:val="ConsPlusNormal"/>
        <w:spacing w:before="220"/>
        <w:ind w:firstLine="540"/>
        <w:jc w:val="both"/>
      </w:pPr>
      <w:bookmarkStart w:id="20" w:name="P266"/>
      <w:bookmarkEnd w:id="20"/>
      <w:r>
        <w:t xml:space="preserve">1) опыта исполнения договоров на поставку товаров (выполнение работ, оказание услуг), </w:t>
      </w:r>
      <w:r>
        <w:lastRenderedPageBreak/>
        <w:t>аналогичных являющимся предметом закупки;</w:t>
      </w:r>
    </w:p>
    <w:p w:rsidR="0086210C" w:rsidRDefault="0086210C">
      <w:pPr>
        <w:pStyle w:val="ConsPlusNormal"/>
        <w:spacing w:before="220"/>
        <w:ind w:firstLine="540"/>
        <w:jc w:val="both"/>
      </w:pPr>
      <w:bookmarkStart w:id="21" w:name="P267"/>
      <w:bookmarkEnd w:id="21"/>
      <w:r>
        <w:t>2) финансовых ресурсов для исполнения договора;</w:t>
      </w:r>
    </w:p>
    <w:p w:rsidR="0086210C" w:rsidRDefault="0086210C">
      <w:pPr>
        <w:pStyle w:val="ConsPlusNormal"/>
        <w:spacing w:before="220"/>
        <w:ind w:firstLine="540"/>
        <w:jc w:val="both"/>
      </w:pPr>
      <w:r>
        <w:t>3) на праве собственности или ином законном основании оборудования и других материальных ресурсов для исполнения договора;</w:t>
      </w:r>
    </w:p>
    <w:p w:rsidR="0086210C" w:rsidRDefault="0086210C">
      <w:pPr>
        <w:pStyle w:val="ConsPlusNormal"/>
        <w:spacing w:before="220"/>
        <w:ind w:firstLine="540"/>
        <w:jc w:val="both"/>
      </w:pPr>
      <w:bookmarkStart w:id="22" w:name="P269"/>
      <w:bookmarkEnd w:id="22"/>
      <w:r>
        <w:t>4) необходимого количества работников определенного уровня квалификации для исполнения договора.</w:t>
      </w:r>
    </w:p>
    <w:p w:rsidR="0086210C" w:rsidRDefault="0086210C">
      <w:pPr>
        <w:pStyle w:val="ConsPlusNormal"/>
        <w:spacing w:before="220"/>
        <w:ind w:firstLine="540"/>
        <w:jc w:val="both"/>
      </w:pPr>
      <w:bookmarkStart w:id="23" w:name="P270"/>
      <w:bookmarkEnd w:id="23"/>
      <w:r>
        <w:t xml:space="preserve">17.3. В случае установления требований в соответствии с </w:t>
      </w:r>
      <w:hyperlink w:anchor="P266" w:history="1">
        <w:r>
          <w:rPr>
            <w:color w:val="0000FF"/>
          </w:rPr>
          <w:t>подпунктом 1 пункта 17.2</w:t>
        </w:r>
      </w:hyperlink>
      <w:r>
        <w:t xml:space="preserve">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86210C" w:rsidRDefault="0086210C">
      <w:pPr>
        <w:pStyle w:val="ConsPlusNormal"/>
        <w:spacing w:before="220"/>
        <w:ind w:firstLine="540"/>
        <w:jc w:val="both"/>
      </w:pPr>
      <w:r>
        <w:t xml:space="preserve">17.4. В случае установления требований в соответствии с </w:t>
      </w:r>
      <w:hyperlink w:anchor="P267" w:history="1">
        <w:r>
          <w:rPr>
            <w:color w:val="0000FF"/>
          </w:rPr>
          <w:t>подпунктами 2</w:t>
        </w:r>
      </w:hyperlink>
      <w:r>
        <w:t xml:space="preserve"> - </w:t>
      </w:r>
      <w:hyperlink w:anchor="P269" w:history="1">
        <w:r>
          <w:rPr>
            <w:color w:val="0000FF"/>
          </w:rPr>
          <w:t>4 пункта 17.2</w:t>
        </w:r>
      </w:hyperlink>
      <w:r>
        <w:t xml:space="preserve">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86210C" w:rsidRDefault="0086210C">
      <w:pPr>
        <w:pStyle w:val="ConsPlusNormal"/>
        <w:spacing w:before="220"/>
        <w:ind w:firstLine="540"/>
        <w:jc w:val="both"/>
      </w:pPr>
      <w:bookmarkStart w:id="24" w:name="P272"/>
      <w:bookmarkEnd w:id="24"/>
      <w:r>
        <w:t xml:space="preserve">17.5.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w:t>
      </w:r>
      <w:hyperlink r:id="rId26" w:history="1">
        <w:r>
          <w:rPr>
            <w:color w:val="0000FF"/>
          </w:rPr>
          <w:t>Законом</w:t>
        </w:r>
      </w:hyperlink>
      <w:r>
        <w:t xml:space="preserve"> N 223-ФЗ, и (или) в реестре недобросовестных поставщиков, предусмотренном </w:t>
      </w:r>
      <w:hyperlink r:id="rId27" w:history="1">
        <w:r>
          <w:rPr>
            <w:color w:val="0000FF"/>
          </w:rPr>
          <w:t>Законом</w:t>
        </w:r>
      </w:hyperlink>
      <w:r>
        <w:t xml:space="preserve"> N 44-ФЗ.</w:t>
      </w:r>
    </w:p>
    <w:p w:rsidR="0086210C" w:rsidRDefault="0086210C">
      <w:pPr>
        <w:pStyle w:val="ConsPlusNormal"/>
        <w:jc w:val="both"/>
      </w:pPr>
    </w:p>
    <w:p w:rsidR="0086210C" w:rsidRDefault="0086210C">
      <w:pPr>
        <w:pStyle w:val="ConsPlusTitle"/>
        <w:jc w:val="center"/>
        <w:outlineLvl w:val="1"/>
      </w:pPr>
      <w:r>
        <w:t>18. Обеспечение заявки на участие в закупке</w:t>
      </w:r>
    </w:p>
    <w:p w:rsidR="0086210C" w:rsidRDefault="0086210C">
      <w:pPr>
        <w:pStyle w:val="ConsPlusNormal"/>
        <w:jc w:val="both"/>
      </w:pPr>
    </w:p>
    <w:p w:rsidR="0086210C" w:rsidRDefault="0086210C">
      <w:pPr>
        <w:pStyle w:val="ConsPlusNormal"/>
        <w:ind w:firstLine="540"/>
        <w:jc w:val="both"/>
      </w:pPr>
      <w:r>
        <w:t>18.1.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p>
    <w:p w:rsidR="0086210C" w:rsidRDefault="0086210C">
      <w:pPr>
        <w:pStyle w:val="ConsPlusNormal"/>
        <w:spacing w:before="220"/>
        <w:ind w:firstLine="540"/>
        <w:jc w:val="both"/>
      </w:pPr>
      <w:r>
        <w:t>18.2. Возврат участнику закупки обеспечения заявки на участие в закупке не производится в следующих случаях:</w:t>
      </w:r>
    </w:p>
    <w:p w:rsidR="0086210C" w:rsidRDefault="0086210C">
      <w:pPr>
        <w:pStyle w:val="ConsPlusNormal"/>
        <w:spacing w:before="220"/>
        <w:ind w:firstLine="540"/>
        <w:jc w:val="both"/>
      </w:pPr>
      <w:r>
        <w:t>- уклонение или отказ участника закупки от заключения договора;</w:t>
      </w:r>
    </w:p>
    <w:p w:rsidR="0086210C" w:rsidRDefault="0086210C">
      <w:pPr>
        <w:pStyle w:val="ConsPlusNormal"/>
        <w:spacing w:before="220"/>
        <w:ind w:firstLine="540"/>
        <w:jc w:val="both"/>
      </w:pPr>
      <w:r>
        <w:t>- непредоставление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6210C" w:rsidRDefault="0086210C">
      <w:pPr>
        <w:pStyle w:val="ConsPlusNormal"/>
        <w:spacing w:before="220"/>
        <w:ind w:firstLine="540"/>
        <w:jc w:val="both"/>
      </w:pPr>
      <w:r>
        <w:t>18.3. Обеспечение заявки на участие в закупке предоставляется участником закупки путем внесения денежных средств на счет, указанный Заказчиком или оператором ЭП.</w:t>
      </w:r>
    </w:p>
    <w:p w:rsidR="0086210C" w:rsidRDefault="0086210C">
      <w:pPr>
        <w:pStyle w:val="ConsPlusNormal"/>
        <w:spacing w:before="220"/>
        <w:ind w:firstLine="540"/>
        <w:jc w:val="both"/>
      </w:pPr>
      <w:r>
        <w:t>18.4. Внесение и возврат обеспечения заявки на участие в закупке осуществляются в порядке, установленном в документации о закупке или в порядке, предусмотренном регламентом ЭП.</w:t>
      </w:r>
    </w:p>
    <w:p w:rsidR="0086210C" w:rsidRDefault="0086210C">
      <w:pPr>
        <w:pStyle w:val="ConsPlusNormal"/>
        <w:spacing w:before="220"/>
        <w:ind w:firstLine="540"/>
        <w:jc w:val="both"/>
      </w:pPr>
      <w:r>
        <w:t>18.5.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с даты наступления одного из следующих случаев:</w:t>
      </w:r>
    </w:p>
    <w:p w:rsidR="0086210C" w:rsidRDefault="0086210C">
      <w:pPr>
        <w:pStyle w:val="ConsPlusNormal"/>
        <w:spacing w:before="220"/>
        <w:ind w:firstLine="540"/>
        <w:jc w:val="both"/>
      </w:pPr>
      <w:r>
        <w:t>- принятие Заказчиком решения об отказе от проведения закупки - всем участникам, подавшим заявки на участие в закупке;</w:t>
      </w:r>
    </w:p>
    <w:p w:rsidR="0086210C" w:rsidRDefault="0086210C">
      <w:pPr>
        <w:pStyle w:val="ConsPlusNormal"/>
        <w:spacing w:before="220"/>
        <w:ind w:firstLine="540"/>
        <w:jc w:val="both"/>
      </w:pPr>
      <w:r>
        <w:t>- отзыв заявки на участие в закупке - участнику, подавшему данную заявку на участие в закупке;</w:t>
      </w:r>
    </w:p>
    <w:p w:rsidR="0086210C" w:rsidRDefault="0086210C">
      <w:pPr>
        <w:pStyle w:val="ConsPlusNormal"/>
        <w:spacing w:before="220"/>
        <w:ind w:firstLine="540"/>
        <w:jc w:val="both"/>
      </w:pPr>
      <w:r>
        <w:lastRenderedPageBreak/>
        <w:t>- завершение аукциона - всем участникам, подавшим заявки, но не принявшим участия в аукционе, за исключением случая, когда ни один из участников закупки не сделал предложение о цене;</w:t>
      </w:r>
    </w:p>
    <w:p w:rsidR="0086210C" w:rsidRDefault="0086210C">
      <w:pPr>
        <w:pStyle w:val="ConsPlusNormal"/>
        <w:spacing w:before="220"/>
        <w:ind w:firstLine="540"/>
        <w:jc w:val="both"/>
      </w:pPr>
      <w:r>
        <w:t>- опубликование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86210C" w:rsidRDefault="0086210C">
      <w:pPr>
        <w:pStyle w:val="ConsPlusNormal"/>
        <w:jc w:val="both"/>
      </w:pPr>
    </w:p>
    <w:p w:rsidR="0086210C" w:rsidRDefault="0086210C">
      <w:pPr>
        <w:pStyle w:val="ConsPlusTitle"/>
        <w:jc w:val="center"/>
        <w:outlineLvl w:val="1"/>
      </w:pPr>
      <w:r>
        <w:t>19. Обеспечение исполнения договора и гарантийных</w:t>
      </w:r>
    </w:p>
    <w:p w:rsidR="0086210C" w:rsidRDefault="0086210C">
      <w:pPr>
        <w:pStyle w:val="ConsPlusTitle"/>
        <w:jc w:val="center"/>
      </w:pPr>
      <w:r>
        <w:t>обязательств</w:t>
      </w:r>
    </w:p>
    <w:p w:rsidR="0086210C" w:rsidRDefault="0086210C">
      <w:pPr>
        <w:pStyle w:val="ConsPlusNormal"/>
        <w:jc w:val="both"/>
      </w:pPr>
    </w:p>
    <w:p w:rsidR="0086210C" w:rsidRDefault="0086210C">
      <w:pPr>
        <w:pStyle w:val="ConsPlusNormal"/>
        <w:ind w:firstLine="540"/>
        <w:jc w:val="both"/>
      </w:pPr>
      <w:r>
        <w:t>19.1.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86210C" w:rsidRDefault="0086210C">
      <w:pPr>
        <w:pStyle w:val="ConsPlusNormal"/>
        <w:spacing w:before="220"/>
        <w:ind w:firstLine="540"/>
        <w:jc w:val="both"/>
      </w:pPr>
      <w:r>
        <w:t xml:space="preserve">19.2. 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установленным </w:t>
      </w:r>
      <w:hyperlink r:id="rId28" w:history="1">
        <w:r>
          <w:rPr>
            <w:color w:val="0000FF"/>
          </w:rPr>
          <w:t>постановлением</w:t>
        </w:r>
      </w:hyperlink>
      <w: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w:t>
      </w:r>
    </w:p>
    <w:p w:rsidR="0086210C" w:rsidRDefault="0086210C">
      <w:pPr>
        <w:pStyle w:val="ConsPlusNormal"/>
        <w:spacing w:before="220"/>
        <w:ind w:firstLine="540"/>
        <w:jc w:val="both"/>
      </w:pPr>
      <w:r>
        <w:t>19.3. Срок обеспечения исполнения договора не может быть меньше срока исполнения обязательств по указанному договору.</w:t>
      </w:r>
    </w:p>
    <w:p w:rsidR="0086210C" w:rsidRDefault="0086210C">
      <w:pPr>
        <w:pStyle w:val="ConsPlusNormal"/>
        <w:spacing w:before="220"/>
        <w:ind w:firstLine="540"/>
        <w:jc w:val="both"/>
      </w:pPr>
      <w:r>
        <w:t>19.4.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86210C" w:rsidRDefault="0086210C">
      <w:pPr>
        <w:pStyle w:val="ConsPlusNormal"/>
        <w:spacing w:before="220"/>
        <w:ind w:firstLine="540"/>
        <w:jc w:val="both"/>
      </w:pPr>
      <w:r>
        <w:t>19.5.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86210C" w:rsidRDefault="0086210C">
      <w:pPr>
        <w:pStyle w:val="ConsPlusNormal"/>
        <w:spacing w:before="220"/>
        <w:ind w:firstLine="540"/>
        <w:jc w:val="both"/>
      </w:pPr>
      <w:r>
        <w:t>19.6.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86210C" w:rsidRDefault="0086210C">
      <w:pPr>
        <w:pStyle w:val="ConsPlusNormal"/>
        <w:spacing w:before="220"/>
        <w:ind w:firstLine="540"/>
        <w:jc w:val="both"/>
      </w:pPr>
      <w:r>
        <w:t>19.7. В случае установления требования о предоставлении обеспечения гарантийных обязательств документация о закупке должна содержать указание на:</w:t>
      </w:r>
    </w:p>
    <w:p w:rsidR="0086210C" w:rsidRDefault="0086210C">
      <w:pPr>
        <w:pStyle w:val="ConsPlusNormal"/>
        <w:spacing w:before="220"/>
        <w:ind w:firstLine="540"/>
        <w:jc w:val="both"/>
      </w:pPr>
      <w:r>
        <w:t>- размер обеспечения гарантийных обязательств;</w:t>
      </w:r>
    </w:p>
    <w:p w:rsidR="0086210C" w:rsidRDefault="0086210C">
      <w:pPr>
        <w:pStyle w:val="ConsPlusNormal"/>
        <w:spacing w:before="220"/>
        <w:ind w:firstLine="540"/>
        <w:jc w:val="both"/>
      </w:pPr>
      <w:r>
        <w:t>- минимальный срок гарантийных обязательств.</w:t>
      </w:r>
    </w:p>
    <w:p w:rsidR="0086210C" w:rsidRDefault="0086210C">
      <w:pPr>
        <w:pStyle w:val="ConsPlusNormal"/>
        <w:spacing w:before="220"/>
        <w:ind w:firstLine="540"/>
        <w:jc w:val="both"/>
      </w:pPr>
      <w:r>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86210C" w:rsidRDefault="0086210C">
      <w:pPr>
        <w:pStyle w:val="ConsPlusNormal"/>
        <w:spacing w:before="220"/>
        <w:ind w:firstLine="540"/>
        <w:jc w:val="both"/>
      </w:pPr>
      <w:r>
        <w:t>19.8. Сроки и порядок внесения и возврата обеспечения исполнения договора устанавливаются в проекте договора, документации о закупке.</w:t>
      </w:r>
    </w:p>
    <w:p w:rsidR="0086210C" w:rsidRDefault="0086210C">
      <w:pPr>
        <w:pStyle w:val="ConsPlusNormal"/>
        <w:jc w:val="both"/>
      </w:pPr>
    </w:p>
    <w:p w:rsidR="0086210C" w:rsidRDefault="0086210C">
      <w:pPr>
        <w:pStyle w:val="ConsPlusTitle"/>
        <w:jc w:val="center"/>
        <w:outlineLvl w:val="1"/>
      </w:pPr>
      <w:r>
        <w:lastRenderedPageBreak/>
        <w:t>20. Порядок подачи заявок на участие в конкурентной</w:t>
      </w:r>
    </w:p>
    <w:p w:rsidR="0086210C" w:rsidRDefault="0086210C">
      <w:pPr>
        <w:pStyle w:val="ConsPlusTitle"/>
        <w:jc w:val="center"/>
      </w:pPr>
      <w:r>
        <w:t>процедуре закупки</w:t>
      </w:r>
    </w:p>
    <w:p w:rsidR="0086210C" w:rsidRDefault="0086210C">
      <w:pPr>
        <w:pStyle w:val="ConsPlusNormal"/>
        <w:jc w:val="both"/>
      </w:pPr>
    </w:p>
    <w:p w:rsidR="0086210C" w:rsidRDefault="0086210C">
      <w:pPr>
        <w:pStyle w:val="ConsPlusNormal"/>
        <w:ind w:firstLine="540"/>
        <w:jc w:val="both"/>
      </w:pPr>
      <w:bookmarkStart w:id="25" w:name="P306"/>
      <w:bookmarkEnd w:id="25"/>
      <w:r>
        <w:t>20.1.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86210C" w:rsidRDefault="0086210C">
      <w:pPr>
        <w:pStyle w:val="ConsPlusNormal"/>
        <w:spacing w:before="220"/>
        <w:ind w:firstLine="540"/>
        <w:jc w:val="both"/>
      </w:pPr>
      <w:r>
        <w:t>20.2. Участник закупки вправе подать заявку на участие в закупке в любое время с момента размещения извещения о ее проведении до предусмотренных документацией о закупке даты и времени окончания срока подачи заявок.</w:t>
      </w:r>
    </w:p>
    <w:p w:rsidR="0086210C" w:rsidRDefault="0086210C">
      <w:pPr>
        <w:pStyle w:val="ConsPlusNormal"/>
        <w:spacing w:before="220"/>
        <w:ind w:firstLine="540"/>
        <w:jc w:val="both"/>
      </w:pPr>
      <w:r>
        <w:t xml:space="preserve">20.3. Заявка на участие в закупке в электронной форме направляется участником закупки на ЭП в форме электронных документов в соответствии с </w:t>
      </w:r>
      <w:hyperlink w:anchor="P171" w:history="1">
        <w:r>
          <w:rPr>
            <w:color w:val="0000FF"/>
          </w:rPr>
          <w:t>разделом 12</w:t>
        </w:r>
      </w:hyperlink>
      <w:r>
        <w:t xml:space="preserve"> настоящего Положения в порядке, предусмотренном регламентом ЭП.</w:t>
      </w:r>
    </w:p>
    <w:p w:rsidR="0086210C" w:rsidRDefault="0086210C">
      <w:pPr>
        <w:pStyle w:val="ConsPlusNormal"/>
        <w:spacing w:before="220"/>
        <w:ind w:firstLine="540"/>
        <w:jc w:val="both"/>
      </w:pPr>
      <w:r>
        <w:t>Заявка на участие в закупке посредством запроса котировок (неэлектронная форма закупки) подается участником закупки в письменной форме в запечатанном в конверте.</w:t>
      </w:r>
    </w:p>
    <w:p w:rsidR="0086210C" w:rsidRDefault="0086210C">
      <w:pPr>
        <w:pStyle w:val="ConsPlusNormal"/>
        <w:spacing w:before="220"/>
        <w:ind w:firstLine="540"/>
        <w:jc w:val="both"/>
      </w:pPr>
      <w:r>
        <w:t>20.4. Участник закупки вправе подать только одну заявку на участие в закупке в отношении каждого предмета закупки (лота).</w:t>
      </w:r>
    </w:p>
    <w:p w:rsidR="0086210C" w:rsidRDefault="0086210C">
      <w:pPr>
        <w:pStyle w:val="ConsPlusNormal"/>
        <w:spacing w:before="220"/>
        <w:ind w:firstLine="540"/>
        <w:jc w:val="both"/>
      </w:pPr>
      <w:bookmarkStart w:id="26" w:name="P311"/>
      <w:bookmarkEnd w:id="26"/>
      <w:r>
        <w:t>20.5. Участник закупки, подавший заявку на участие в закупке, вправе изменить или отозвать свою заявку до истечения срока подачи заявок.</w:t>
      </w:r>
    </w:p>
    <w:p w:rsidR="0086210C" w:rsidRDefault="0086210C">
      <w:pPr>
        <w:pStyle w:val="ConsPlusNormal"/>
        <w:spacing w:before="220"/>
        <w:ind w:firstLine="540"/>
        <w:jc w:val="both"/>
      </w:pPr>
      <w:r>
        <w:t>20.6. Заявка на участие в закупке должна содержать следующие документы и информацию:</w:t>
      </w:r>
    </w:p>
    <w:p w:rsidR="0086210C" w:rsidRDefault="0086210C">
      <w:pPr>
        <w:pStyle w:val="ConsPlusNormal"/>
        <w:spacing w:before="220"/>
        <w:ind w:firstLine="540"/>
        <w:jc w:val="both"/>
      </w:pPr>
      <w:r>
        <w:t>20.6.1. Указание наименования, фирменного наименования (при наличии), местонахождения,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государства аналога идентификационного номера налогоплательщика участника закупки (для иностранного лица).</w:t>
      </w:r>
    </w:p>
    <w:p w:rsidR="0086210C" w:rsidRDefault="0086210C">
      <w:pPr>
        <w:pStyle w:val="ConsPlusNormal"/>
        <w:spacing w:before="220"/>
        <w:ind w:firstLine="540"/>
        <w:jc w:val="both"/>
      </w:pPr>
      <w:r>
        <w:t xml:space="preserve">20.6.2. Документы, подтверждающие соответствие участника закупки требованиям, предусмотренным </w:t>
      </w:r>
      <w:hyperlink w:anchor="P259" w:history="1">
        <w:r>
          <w:rPr>
            <w:color w:val="0000FF"/>
          </w:rPr>
          <w:t>пунктами 17.1.1</w:t>
        </w:r>
      </w:hyperlink>
      <w:r>
        <w:t xml:space="preserve">, </w:t>
      </w:r>
      <w:hyperlink w:anchor="P262" w:history="1">
        <w:r>
          <w:rPr>
            <w:color w:val="0000FF"/>
          </w:rPr>
          <w:t>17.1.4</w:t>
        </w:r>
      </w:hyperlink>
      <w:r>
        <w:t xml:space="preserve"> и </w:t>
      </w:r>
      <w:hyperlink w:anchor="P270" w:history="1">
        <w:r>
          <w:rPr>
            <w:color w:val="0000FF"/>
          </w:rPr>
          <w:t>17.3</w:t>
        </w:r>
      </w:hyperlink>
      <w:r>
        <w:t xml:space="preserve">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w:t>
      </w:r>
      <w:hyperlink w:anchor="P260" w:history="1">
        <w:r>
          <w:rPr>
            <w:color w:val="0000FF"/>
          </w:rPr>
          <w:t>пунктами 17.1.2</w:t>
        </w:r>
      </w:hyperlink>
      <w:r>
        <w:t xml:space="preserve">, </w:t>
      </w:r>
      <w:hyperlink w:anchor="P261" w:history="1">
        <w:r>
          <w:rPr>
            <w:color w:val="0000FF"/>
          </w:rPr>
          <w:t>17.1.3</w:t>
        </w:r>
      </w:hyperlink>
      <w:r>
        <w:t xml:space="preserve">, </w:t>
      </w:r>
      <w:hyperlink w:anchor="P263" w:history="1">
        <w:r>
          <w:rPr>
            <w:color w:val="0000FF"/>
          </w:rPr>
          <w:t>17.1.5</w:t>
        </w:r>
      </w:hyperlink>
      <w:r>
        <w:t xml:space="preserve">, </w:t>
      </w:r>
      <w:hyperlink w:anchor="P264" w:history="1">
        <w:r>
          <w:rPr>
            <w:color w:val="0000FF"/>
          </w:rPr>
          <w:t>17.1.6</w:t>
        </w:r>
      </w:hyperlink>
      <w:r>
        <w:t xml:space="preserve"> и </w:t>
      </w:r>
      <w:hyperlink w:anchor="P272" w:history="1">
        <w:r>
          <w:rPr>
            <w:color w:val="0000FF"/>
          </w:rPr>
          <w:t>17.5</w:t>
        </w:r>
      </w:hyperlink>
      <w:r>
        <w:t xml:space="preserve"> настоящего Положения.</w:t>
      </w:r>
    </w:p>
    <w:p w:rsidR="0086210C" w:rsidRDefault="0086210C">
      <w:pPr>
        <w:pStyle w:val="ConsPlusNormal"/>
        <w:spacing w:before="220"/>
        <w:ind w:firstLine="540"/>
        <w:jc w:val="both"/>
      </w:pPr>
      <w:r>
        <w:t>20.6.3.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86210C" w:rsidRDefault="0086210C">
      <w:pPr>
        <w:pStyle w:val="ConsPlusNormal"/>
        <w:spacing w:before="220"/>
        <w:ind w:firstLine="540"/>
        <w:jc w:val="both"/>
      </w:pPr>
      <w:r>
        <w:t>20.6.4. Копии учредительных документов участника процедуры закупки (для юридических лиц).</w:t>
      </w:r>
    </w:p>
    <w:p w:rsidR="0086210C" w:rsidRDefault="0086210C">
      <w:pPr>
        <w:pStyle w:val="ConsPlusNormal"/>
        <w:spacing w:before="220"/>
        <w:ind w:firstLine="540"/>
        <w:jc w:val="both"/>
      </w:pPr>
      <w:r>
        <w:t xml:space="preserve">20.6.5.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w:t>
      </w:r>
      <w:r>
        <w:lastRenderedPageBreak/>
        <w:t>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6210C" w:rsidRDefault="0086210C">
      <w:pPr>
        <w:pStyle w:val="ConsPlusNormal"/>
        <w:spacing w:before="220"/>
        <w:ind w:firstLine="540"/>
        <w:jc w:val="both"/>
      </w:pPr>
      <w:r>
        <w:t>20.6.6.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rsidR="0086210C" w:rsidRDefault="0086210C">
      <w:pPr>
        <w:pStyle w:val="ConsPlusNormal"/>
        <w:spacing w:before="220"/>
        <w:ind w:firstLine="540"/>
        <w:jc w:val="both"/>
      </w:pPr>
      <w:r>
        <w:t>20.6.7.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 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 услуг.</w:t>
      </w:r>
    </w:p>
    <w:p w:rsidR="0086210C" w:rsidRDefault="0086210C">
      <w:pPr>
        <w:pStyle w:val="ConsPlusNormal"/>
        <w:spacing w:before="220"/>
        <w:ind w:firstLine="540"/>
        <w:jc w:val="both"/>
      </w:pPr>
      <w:r>
        <w:t>20.6.8.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соответствующих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
    <w:p w:rsidR="0086210C" w:rsidRDefault="0086210C">
      <w:pPr>
        <w:pStyle w:val="ConsPlusNormal"/>
        <w:spacing w:before="220"/>
        <w:ind w:firstLine="540"/>
        <w:jc w:val="both"/>
      </w:pPr>
      <w:r>
        <w:t>20.7. Требование от участника закупки иных, за исключением предусмотренных настоящим Положением документов и сведений, не допускается.</w:t>
      </w:r>
    </w:p>
    <w:p w:rsidR="0086210C" w:rsidRDefault="0086210C">
      <w:pPr>
        <w:pStyle w:val="ConsPlusNormal"/>
        <w:jc w:val="both"/>
      </w:pPr>
    </w:p>
    <w:p w:rsidR="0086210C" w:rsidRDefault="0086210C">
      <w:pPr>
        <w:pStyle w:val="ConsPlusTitle"/>
        <w:jc w:val="center"/>
        <w:outlineLvl w:val="1"/>
      </w:pPr>
      <w:bookmarkStart w:id="27" w:name="P323"/>
      <w:bookmarkEnd w:id="27"/>
      <w:r>
        <w:t>21. Порядок рассмотрения и оценки заявок на участие</w:t>
      </w:r>
    </w:p>
    <w:p w:rsidR="0086210C" w:rsidRDefault="0086210C">
      <w:pPr>
        <w:pStyle w:val="ConsPlusTitle"/>
        <w:jc w:val="center"/>
      </w:pPr>
      <w:r>
        <w:t>в закупке, определения результатов закупки</w:t>
      </w:r>
    </w:p>
    <w:p w:rsidR="0086210C" w:rsidRDefault="0086210C">
      <w:pPr>
        <w:pStyle w:val="ConsPlusNormal"/>
        <w:jc w:val="both"/>
      </w:pPr>
    </w:p>
    <w:p w:rsidR="0086210C" w:rsidRDefault="0086210C">
      <w:pPr>
        <w:pStyle w:val="ConsPlusNormal"/>
        <w:ind w:firstLine="540"/>
        <w:jc w:val="both"/>
      </w:pPr>
      <w:r>
        <w:t>21.1. Закупочная комиссия рассматривает заявки на участие в закупке в сроки, установленные настоящим Положением.</w:t>
      </w:r>
    </w:p>
    <w:p w:rsidR="0086210C" w:rsidRDefault="0086210C">
      <w:pPr>
        <w:pStyle w:val="ConsPlusNormal"/>
        <w:spacing w:before="220"/>
        <w:ind w:firstLine="540"/>
        <w:jc w:val="both"/>
      </w:pPr>
      <w:r>
        <w:t>21.2. Закупочная комиссия проверяет заявки на участие в закупке на соответствие требованиям, установленным документацией о закупке и настоящим Положением.</w:t>
      </w:r>
    </w:p>
    <w:p w:rsidR="0086210C" w:rsidRDefault="0086210C">
      <w:pPr>
        <w:pStyle w:val="ConsPlusNormal"/>
        <w:spacing w:before="220"/>
        <w:ind w:firstLine="540"/>
        <w:jc w:val="both"/>
      </w:pPr>
      <w:r>
        <w:t xml:space="preserve">21.3. По результатам рассмотрения заявок на участие в закупке закупочная комиссия принимает решение о допуске участника закупки к участию в закупке или об отказе в допуске к участию в закупке в порядке и по основаниям, которые предусмотрены </w:t>
      </w:r>
      <w:hyperlink w:anchor="P329" w:history="1">
        <w:r>
          <w:rPr>
            <w:color w:val="0000FF"/>
          </w:rPr>
          <w:t>пунктом 21.4</w:t>
        </w:r>
      </w:hyperlink>
      <w:r>
        <w:t xml:space="preserve"> настоящего Положения.</w:t>
      </w:r>
    </w:p>
    <w:p w:rsidR="0086210C" w:rsidRDefault="0086210C">
      <w:pPr>
        <w:pStyle w:val="ConsPlusNormal"/>
        <w:spacing w:before="220"/>
        <w:ind w:firstLine="540"/>
        <w:jc w:val="both"/>
      </w:pPr>
      <w:bookmarkStart w:id="28" w:name="P329"/>
      <w:bookmarkEnd w:id="28"/>
      <w:r>
        <w:t>21.4. Участник закупки не допускается к участию в ней в следующих случаях:</w:t>
      </w:r>
    </w:p>
    <w:p w:rsidR="0086210C" w:rsidRDefault="0086210C">
      <w:pPr>
        <w:pStyle w:val="ConsPlusNormal"/>
        <w:spacing w:before="220"/>
        <w:ind w:firstLine="540"/>
        <w:jc w:val="both"/>
      </w:pPr>
      <w:r>
        <w:t>- непредставление информации и документов, представление которых необходимо в соответствии с требованиями документации о закупке, либо наличия в таких документах недостоверных сведений;</w:t>
      </w:r>
    </w:p>
    <w:p w:rsidR="0086210C" w:rsidRDefault="0086210C">
      <w:pPr>
        <w:pStyle w:val="ConsPlusNormal"/>
        <w:spacing w:before="220"/>
        <w:ind w:firstLine="540"/>
        <w:jc w:val="both"/>
      </w:pPr>
      <w:r>
        <w:t>- несоответствие участника закупки требованиям, установленным документацией о закупке;</w:t>
      </w:r>
    </w:p>
    <w:p w:rsidR="0086210C" w:rsidRDefault="0086210C">
      <w:pPr>
        <w:pStyle w:val="ConsPlusNormal"/>
        <w:spacing w:before="220"/>
        <w:ind w:firstLine="540"/>
        <w:jc w:val="both"/>
      </w:pPr>
      <w:r>
        <w:lastRenderedPageBreak/>
        <w:t>- несоответствие заявки требованиям документации о закупке, в том числе наличие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документации о закупке.</w:t>
      </w:r>
    </w:p>
    <w:p w:rsidR="0086210C" w:rsidRDefault="0086210C">
      <w:pPr>
        <w:pStyle w:val="ConsPlusNormal"/>
        <w:spacing w:before="220"/>
        <w:ind w:firstLine="540"/>
        <w:jc w:val="both"/>
      </w:pPr>
      <w:r>
        <w:t>21.5. 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Положением.</w:t>
      </w:r>
    </w:p>
    <w:p w:rsidR="0086210C" w:rsidRDefault="0086210C">
      <w:pPr>
        <w:pStyle w:val="ConsPlusNormal"/>
        <w:spacing w:before="220"/>
        <w:ind w:firstLine="540"/>
        <w:jc w:val="both"/>
      </w:pPr>
      <w:r>
        <w:t>21.6. Заказчик с учетом требований настоящего Положения может устанавливать следующие критерии оценки заявок на участие в закупке:</w:t>
      </w:r>
    </w:p>
    <w:p w:rsidR="0086210C" w:rsidRDefault="0086210C">
      <w:pPr>
        <w:pStyle w:val="ConsPlusNormal"/>
        <w:spacing w:before="220"/>
        <w:ind w:firstLine="540"/>
        <w:jc w:val="both"/>
      </w:pPr>
      <w:r>
        <w:t>1) цена договора;</w:t>
      </w:r>
    </w:p>
    <w:p w:rsidR="0086210C" w:rsidRDefault="0086210C">
      <w:pPr>
        <w:pStyle w:val="ConsPlusNormal"/>
        <w:spacing w:before="220"/>
        <w:ind w:firstLine="540"/>
        <w:jc w:val="both"/>
      </w:pPr>
      <w:r>
        <w:t>2) расходы на эксплуатацию и ремонт товаров, использование результатов работ;</w:t>
      </w:r>
    </w:p>
    <w:p w:rsidR="0086210C" w:rsidRDefault="0086210C">
      <w:pPr>
        <w:pStyle w:val="ConsPlusNormal"/>
        <w:spacing w:before="220"/>
        <w:ind w:firstLine="540"/>
        <w:jc w:val="both"/>
      </w:pPr>
      <w:r>
        <w:t>3) качественные, функциональные и экологические характеристики товаров, работ, услуг;</w:t>
      </w:r>
    </w:p>
    <w:p w:rsidR="0086210C" w:rsidRDefault="0086210C">
      <w:pPr>
        <w:pStyle w:val="ConsPlusNormal"/>
        <w:spacing w:before="220"/>
        <w:ind w:firstLine="540"/>
        <w:jc w:val="both"/>
      </w:pPr>
      <w:r>
        <w:t>4) квалификация участников закупки, в том числе:</w:t>
      </w:r>
    </w:p>
    <w:p w:rsidR="0086210C" w:rsidRDefault="0086210C">
      <w:pPr>
        <w:pStyle w:val="ConsPlusNormal"/>
        <w:spacing w:before="220"/>
        <w:ind w:firstLine="540"/>
        <w:jc w:val="both"/>
      </w:pPr>
      <w:r>
        <w:t>- наличие опыта исполнения договоров на поставку товаров (выполнение работ, оказание услуг), аналогичных являющимся предметом закупки;</w:t>
      </w:r>
    </w:p>
    <w:p w:rsidR="0086210C" w:rsidRDefault="0086210C">
      <w:pPr>
        <w:pStyle w:val="ConsPlusNormal"/>
        <w:spacing w:before="220"/>
        <w:ind w:firstLine="540"/>
        <w:jc w:val="both"/>
      </w:pPr>
      <w:r>
        <w:t>- наличие финансовых ресурсов для исполнения договора;</w:t>
      </w:r>
    </w:p>
    <w:p w:rsidR="0086210C" w:rsidRDefault="0086210C">
      <w:pPr>
        <w:pStyle w:val="ConsPlusNormal"/>
        <w:spacing w:before="220"/>
        <w:ind w:firstLine="540"/>
        <w:jc w:val="both"/>
      </w:pPr>
      <w:r>
        <w:t>- наличие на праве собственности или ином законном основании оборудования и других материальных ресурсов для исполнения договора;</w:t>
      </w:r>
    </w:p>
    <w:p w:rsidR="0086210C" w:rsidRDefault="0086210C">
      <w:pPr>
        <w:pStyle w:val="ConsPlusNormal"/>
        <w:spacing w:before="220"/>
        <w:ind w:firstLine="540"/>
        <w:jc w:val="both"/>
      </w:pPr>
      <w:r>
        <w:t>- наличие в штате участника закупки необходимого количества работников определенного уровня квалификации;</w:t>
      </w:r>
    </w:p>
    <w:p w:rsidR="0086210C" w:rsidRDefault="0086210C">
      <w:pPr>
        <w:pStyle w:val="ConsPlusNormal"/>
        <w:spacing w:before="220"/>
        <w:ind w:firstLine="540"/>
        <w:jc w:val="both"/>
      </w:pPr>
      <w:r>
        <w:t>5) деловая репутация участника закупки;</w:t>
      </w:r>
    </w:p>
    <w:p w:rsidR="0086210C" w:rsidRDefault="0086210C">
      <w:pPr>
        <w:pStyle w:val="ConsPlusNormal"/>
        <w:spacing w:before="220"/>
        <w:ind w:firstLine="540"/>
        <w:jc w:val="both"/>
      </w:pPr>
      <w:r>
        <w:t>6) срок поставки товара (выполнения работ, оказания услуг).</w:t>
      </w:r>
    </w:p>
    <w:p w:rsidR="0086210C" w:rsidRDefault="0086210C">
      <w:pPr>
        <w:pStyle w:val="ConsPlusNormal"/>
        <w:spacing w:before="220"/>
        <w:ind w:firstLine="540"/>
        <w:jc w:val="both"/>
      </w:pPr>
      <w:r>
        <w:t>21.7. 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
    <w:p w:rsidR="0086210C" w:rsidRDefault="0086210C">
      <w:pPr>
        <w:pStyle w:val="ConsPlusNormal"/>
        <w:spacing w:before="220"/>
        <w:ind w:firstLine="540"/>
        <w:jc w:val="both"/>
      </w:pPr>
      <w:r>
        <w:t>21.8. Для каждого из критериев оценки заявок на участие в закупке Заказчиком устанавливаются его значимость и порядок определения его количественного значения. Совокупная значимость критериев должна составлять 100 (сто) процентов.</w:t>
      </w:r>
    </w:p>
    <w:p w:rsidR="0086210C" w:rsidRDefault="0086210C">
      <w:pPr>
        <w:pStyle w:val="ConsPlusNormal"/>
        <w:spacing w:before="220"/>
        <w:ind w:firstLine="540"/>
        <w:jc w:val="both"/>
      </w:pPr>
      <w:r>
        <w:t>21.9. Критерии оценки заявок на участие в закупке должны быть объективны, то есть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 пропорция).</w:t>
      </w:r>
    </w:p>
    <w:p w:rsidR="0086210C" w:rsidRDefault="0086210C">
      <w:pPr>
        <w:pStyle w:val="ConsPlusNormal"/>
        <w:spacing w:before="220"/>
        <w:ind w:firstLine="540"/>
        <w:jc w:val="both"/>
      </w:pPr>
      <w:bookmarkStart w:id="29" w:name="P348"/>
      <w:bookmarkEnd w:id="29"/>
      <w:r>
        <w:t xml:space="preserve">21.10.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w:t>
      </w:r>
      <w:r>
        <w:lastRenderedPageBreak/>
        <w:t>которая поступила ранее других заявок на участие в закупке, содержащей такие условия.</w:t>
      </w:r>
    </w:p>
    <w:p w:rsidR="0086210C" w:rsidRDefault="0086210C">
      <w:pPr>
        <w:pStyle w:val="ConsPlusNormal"/>
        <w:spacing w:before="220"/>
        <w:ind w:firstLine="540"/>
        <w:jc w:val="both"/>
      </w:pPr>
      <w:r>
        <w:t xml:space="preserve">В соответствии с </w:t>
      </w:r>
      <w:hyperlink r:id="rId29" w:history="1">
        <w:r>
          <w:rPr>
            <w:color w:val="0000FF"/>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86210C" w:rsidRDefault="0086210C">
      <w:pPr>
        <w:pStyle w:val="ConsPlusNormal"/>
        <w:spacing w:before="220"/>
        <w:ind w:firstLine="540"/>
        <w:jc w:val="both"/>
      </w:pPr>
      <w:r>
        <w:t>21.11. Победителем закупки признается участник закупки, заявке которого присвоен первый номер.</w:t>
      </w:r>
    </w:p>
    <w:p w:rsidR="0086210C" w:rsidRDefault="0086210C">
      <w:pPr>
        <w:pStyle w:val="ConsPlusNormal"/>
        <w:spacing w:before="220"/>
        <w:ind w:firstLine="540"/>
        <w:jc w:val="both"/>
      </w:pPr>
      <w:r>
        <w:t>21.12. В случае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86210C" w:rsidRDefault="0086210C">
      <w:pPr>
        <w:pStyle w:val="ConsPlusNormal"/>
        <w:spacing w:before="220"/>
        <w:ind w:firstLine="540"/>
        <w:jc w:val="both"/>
      </w:pPr>
      <w:r>
        <w:t>21.13.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 закупке.</w:t>
      </w:r>
    </w:p>
    <w:p w:rsidR="0086210C" w:rsidRDefault="0086210C">
      <w:pPr>
        <w:pStyle w:val="ConsPlusNormal"/>
        <w:spacing w:before="220"/>
        <w:ind w:firstLine="540"/>
        <w:jc w:val="both"/>
      </w:pPr>
      <w:bookmarkStart w:id="30" w:name="P353"/>
      <w:bookmarkEnd w:id="30"/>
      <w:r>
        <w:t>21.14. Закупка признается несостоявшейся в следующих случаях:</w:t>
      </w:r>
    </w:p>
    <w:p w:rsidR="0086210C" w:rsidRDefault="0086210C">
      <w:pPr>
        <w:pStyle w:val="ConsPlusNormal"/>
        <w:spacing w:before="220"/>
        <w:ind w:firstLine="540"/>
        <w:jc w:val="both"/>
      </w:pPr>
      <w:r>
        <w:t>1) если по окончании срока подачи заявок на участие в закупке не подано ни одной заявки;</w:t>
      </w:r>
    </w:p>
    <w:p w:rsidR="0086210C" w:rsidRDefault="0086210C">
      <w:pPr>
        <w:pStyle w:val="ConsPlusNormal"/>
        <w:spacing w:before="220"/>
        <w:ind w:firstLine="540"/>
        <w:jc w:val="both"/>
      </w:pPr>
      <w:r>
        <w:t>2) если по окончании срока подачи заявок на участие в закупке подана одна заявка;</w:t>
      </w:r>
    </w:p>
    <w:p w:rsidR="0086210C" w:rsidRDefault="0086210C">
      <w:pPr>
        <w:pStyle w:val="ConsPlusNormal"/>
        <w:spacing w:before="220"/>
        <w:ind w:firstLine="540"/>
        <w:jc w:val="both"/>
      </w:pPr>
      <w:bookmarkStart w:id="31" w:name="P356"/>
      <w:bookmarkEnd w:id="31"/>
      <w:r>
        <w:t>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w:t>
      </w:r>
    </w:p>
    <w:p w:rsidR="0086210C" w:rsidRDefault="0086210C">
      <w:pPr>
        <w:pStyle w:val="ConsPlusNormal"/>
        <w:spacing w:before="220"/>
        <w:ind w:firstLine="540"/>
        <w:jc w:val="both"/>
      </w:pPr>
      <w:r>
        <w:t>4) если по результатам рассмотрения заявок на участие в закупке закупочной комиссией принято решение о допуске к участию в закупке одного участника;</w:t>
      </w:r>
    </w:p>
    <w:p w:rsidR="0086210C" w:rsidRDefault="0086210C">
      <w:pPr>
        <w:pStyle w:val="ConsPlusNormal"/>
        <w:spacing w:before="220"/>
        <w:ind w:firstLine="540"/>
        <w:jc w:val="both"/>
      </w:pPr>
      <w:r>
        <w:t>5)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w:t>
      </w:r>
    </w:p>
    <w:p w:rsidR="0086210C" w:rsidRDefault="0086210C">
      <w:pPr>
        <w:pStyle w:val="ConsPlusNormal"/>
        <w:spacing w:before="220"/>
        <w:ind w:firstLine="540"/>
        <w:jc w:val="both"/>
      </w:pPr>
      <w:r>
        <w:t>6) если при проведении аукциона по окончании срока подачи заявок на участие в аукционе подано несколько заявок на участие, но участие в аукционе принял один участник закупки.</w:t>
      </w:r>
    </w:p>
    <w:p w:rsidR="0086210C" w:rsidRDefault="0086210C">
      <w:pPr>
        <w:pStyle w:val="ConsPlusNormal"/>
        <w:spacing w:before="220"/>
        <w:ind w:firstLine="540"/>
        <w:jc w:val="both"/>
      </w:pPr>
      <w:r>
        <w:t xml:space="preserve">21.15.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w:t>
      </w:r>
      <w:r>
        <w:lastRenderedPageBreak/>
        <w:t xml:space="preserve">требованиям, установленным в соответствии с </w:t>
      </w:r>
      <w:hyperlink w:anchor="P256" w:history="1">
        <w:r>
          <w:rPr>
            <w:color w:val="0000FF"/>
          </w:rPr>
          <w:t>разделом 17</w:t>
        </w:r>
      </w:hyperlink>
      <w:r>
        <w:t xml:space="preserve"> 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 (работах, услугах) недостоверна и/или не соответствует требованиям документации о закупке.</w:t>
      </w:r>
    </w:p>
    <w:p w:rsidR="0086210C" w:rsidRDefault="0086210C">
      <w:pPr>
        <w:pStyle w:val="ConsPlusNormal"/>
        <w:spacing w:before="220"/>
        <w:ind w:firstLine="540"/>
        <w:jc w:val="both"/>
      </w:pPr>
      <w:r>
        <w:t>21.16.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w:t>
      </w:r>
    </w:p>
    <w:p w:rsidR="0086210C" w:rsidRDefault="0086210C">
      <w:pPr>
        <w:pStyle w:val="ConsPlusNormal"/>
        <w:spacing w:before="220"/>
        <w:ind w:firstLine="540"/>
        <w:jc w:val="both"/>
      </w:pPr>
      <w:r>
        <w:t xml:space="preserve">21.17.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w:t>
      </w:r>
      <w:hyperlink r:id="rId30" w:history="1">
        <w:r>
          <w:rPr>
            <w:color w:val="0000FF"/>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rsidR="0086210C" w:rsidRDefault="0086210C">
      <w:pPr>
        <w:pStyle w:val="ConsPlusNormal"/>
        <w:spacing w:before="220"/>
        <w:ind w:firstLine="540"/>
        <w:jc w:val="both"/>
      </w:pPr>
      <w:r>
        <w:t>а) закупка признана несостоявшейся и договор заключается с единственным участником закупки;</w:t>
      </w:r>
    </w:p>
    <w:p w:rsidR="0086210C" w:rsidRDefault="0086210C">
      <w:pPr>
        <w:pStyle w:val="ConsPlusNormal"/>
        <w:spacing w:before="220"/>
        <w:ind w:firstLine="540"/>
        <w:jc w:val="both"/>
      </w:pPr>
      <w: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6210C" w:rsidRDefault="0086210C">
      <w:pPr>
        <w:pStyle w:val="ConsPlusNormal"/>
        <w:spacing w:before="220"/>
        <w:ind w:firstLine="540"/>
        <w:jc w:val="both"/>
      </w:pPr>
      <w: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6210C" w:rsidRDefault="0086210C">
      <w:pPr>
        <w:pStyle w:val="ConsPlusNormal"/>
        <w:spacing w:before="220"/>
        <w:ind w:firstLine="540"/>
        <w:jc w:val="both"/>
      </w:pPr>
      <w:bookmarkStart w:id="32" w:name="P366"/>
      <w:bookmarkEnd w:id="32"/>
      <w: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86210C" w:rsidRDefault="0086210C">
      <w:pPr>
        <w:pStyle w:val="ConsPlusNormal"/>
        <w:spacing w:before="220"/>
        <w:ind w:firstLine="540"/>
        <w:jc w:val="both"/>
      </w:pPr>
      <w:bookmarkStart w:id="33" w:name="P367"/>
      <w:bookmarkEnd w:id="33"/>
      <w: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86210C" w:rsidRDefault="0086210C">
      <w:pPr>
        <w:pStyle w:val="ConsPlusNormal"/>
        <w:jc w:val="both"/>
      </w:pPr>
    </w:p>
    <w:p w:rsidR="0086210C" w:rsidRDefault="0086210C">
      <w:pPr>
        <w:pStyle w:val="ConsPlusTitle"/>
        <w:jc w:val="center"/>
        <w:outlineLvl w:val="1"/>
      </w:pPr>
      <w:bookmarkStart w:id="34" w:name="P369"/>
      <w:bookmarkEnd w:id="34"/>
      <w:r>
        <w:t>22. Порядок проведения конкурса</w:t>
      </w:r>
    </w:p>
    <w:p w:rsidR="0086210C" w:rsidRDefault="0086210C">
      <w:pPr>
        <w:pStyle w:val="ConsPlusNormal"/>
        <w:jc w:val="both"/>
      </w:pPr>
    </w:p>
    <w:p w:rsidR="0086210C" w:rsidRDefault="0086210C">
      <w:pPr>
        <w:pStyle w:val="ConsPlusNormal"/>
        <w:ind w:firstLine="540"/>
        <w:jc w:val="both"/>
      </w:pPr>
      <w:r>
        <w:t xml:space="preserve">22.1.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 проведении закупки в соответствии с </w:t>
      </w:r>
      <w:hyperlink w:anchor="P183" w:history="1">
        <w:r>
          <w:rPr>
            <w:color w:val="0000FF"/>
          </w:rPr>
          <w:t>разделом 14</w:t>
        </w:r>
      </w:hyperlink>
      <w:r>
        <w:t xml:space="preserve"> настоящего Положения.</w:t>
      </w:r>
    </w:p>
    <w:p w:rsidR="0086210C" w:rsidRDefault="0086210C">
      <w:pPr>
        <w:pStyle w:val="ConsPlusNormal"/>
        <w:spacing w:before="220"/>
        <w:ind w:firstLine="540"/>
        <w:jc w:val="both"/>
      </w:pPr>
      <w:r>
        <w:t xml:space="preserve">22.2. Заказчик вправе принять решение о внесении изменений в извещение и документацию о проведении конкурса не позднее чем за 3 (три) дня до даты окончания срока </w:t>
      </w:r>
      <w:r>
        <w:lastRenderedPageBreak/>
        <w:t>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86210C" w:rsidRDefault="0086210C">
      <w:pPr>
        <w:pStyle w:val="ConsPlusNormal"/>
        <w:spacing w:before="220"/>
        <w:ind w:firstLine="540"/>
        <w:jc w:val="both"/>
      </w:pPr>
      <w:r>
        <w:t>22.3. При проведении конкурса участник закупки вправе направить Заказчику запрос о даче разъяснений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конкурсе.</w:t>
      </w:r>
    </w:p>
    <w:p w:rsidR="0086210C" w:rsidRDefault="0086210C">
      <w:pPr>
        <w:pStyle w:val="ConsPlusNormal"/>
        <w:spacing w:before="220"/>
        <w:ind w:firstLine="540"/>
        <w:jc w:val="both"/>
      </w:pPr>
      <w:r>
        <w:t>22.4. 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заявок на участие в конкурсе.</w:t>
      </w:r>
    </w:p>
    <w:p w:rsidR="0086210C" w:rsidRDefault="0086210C">
      <w:pPr>
        <w:pStyle w:val="ConsPlusNormal"/>
        <w:spacing w:before="220"/>
        <w:ind w:firstLine="540"/>
        <w:jc w:val="both"/>
      </w:pPr>
      <w:r>
        <w:t>22.5. Срок 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 конкурсе.</w:t>
      </w:r>
    </w:p>
    <w:p w:rsidR="0086210C" w:rsidRDefault="0086210C">
      <w:pPr>
        <w:pStyle w:val="ConsPlusNormal"/>
        <w:spacing w:before="220"/>
        <w:ind w:firstLine="540"/>
        <w:jc w:val="both"/>
      </w:pPr>
      <w:r>
        <w:t xml:space="preserve">22.6. На основании результатов рассмотрения и оценки заявок на участие в конкурсе в соответствии с </w:t>
      </w:r>
      <w:hyperlink w:anchor="P323" w:history="1">
        <w:r>
          <w:rPr>
            <w:color w:val="0000FF"/>
          </w:rPr>
          <w:t>разделом 21</w:t>
        </w:r>
      </w:hyperlink>
      <w:r>
        <w:t xml:space="preserve"> настоящего Положения закупочной комиссией составляется протокол результатов конкурса, который подписывается всеми присутствующими членами закупочной комиссии.</w:t>
      </w:r>
    </w:p>
    <w:p w:rsidR="0086210C" w:rsidRDefault="0086210C">
      <w:pPr>
        <w:pStyle w:val="ConsPlusNormal"/>
        <w:spacing w:before="220"/>
        <w:ind w:firstLine="540"/>
        <w:jc w:val="both"/>
      </w:pPr>
      <w:r>
        <w:t>22.7. Протокол результатов конкурса должен содержать:</w:t>
      </w:r>
    </w:p>
    <w:p w:rsidR="0086210C" w:rsidRDefault="0086210C">
      <w:pPr>
        <w:pStyle w:val="ConsPlusNormal"/>
        <w:spacing w:before="220"/>
        <w:ind w:firstLine="540"/>
        <w:jc w:val="both"/>
      </w:pPr>
      <w:r>
        <w:t>- дату подписания протокола;</w:t>
      </w:r>
    </w:p>
    <w:p w:rsidR="0086210C" w:rsidRDefault="0086210C">
      <w:pPr>
        <w:pStyle w:val="ConsPlusNormal"/>
        <w:spacing w:before="220"/>
        <w:ind w:firstLine="540"/>
        <w:jc w:val="both"/>
      </w:pPr>
      <w:r>
        <w:t>- место, дату, время проведения рассмотрения и оценки заявок участников закупки;</w:t>
      </w:r>
    </w:p>
    <w:p w:rsidR="0086210C" w:rsidRDefault="0086210C">
      <w:pPr>
        <w:pStyle w:val="ConsPlusNormal"/>
        <w:spacing w:before="220"/>
        <w:ind w:firstLine="540"/>
        <w:jc w:val="both"/>
      </w:pPr>
      <w:r>
        <w:t>- сведения о Заказчике;</w:t>
      </w:r>
    </w:p>
    <w:p w:rsidR="0086210C" w:rsidRDefault="0086210C">
      <w:pPr>
        <w:pStyle w:val="ConsPlusNormal"/>
        <w:spacing w:before="220"/>
        <w:ind w:firstLine="540"/>
        <w:jc w:val="both"/>
      </w:pPr>
      <w:r>
        <w:t>- сведения о предмете и начальной (максимальной) цене договора (лота);</w:t>
      </w:r>
    </w:p>
    <w:p w:rsidR="0086210C" w:rsidRDefault="0086210C">
      <w:pPr>
        <w:pStyle w:val="ConsPlusNormal"/>
        <w:spacing w:before="220"/>
        <w:ind w:firstLine="540"/>
        <w:jc w:val="both"/>
      </w:pPr>
      <w:r>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6210C" w:rsidRDefault="0086210C">
      <w:pPr>
        <w:pStyle w:val="ConsPlusNormal"/>
        <w:spacing w:before="220"/>
        <w:ind w:firstLine="540"/>
        <w:jc w:val="both"/>
      </w:pPr>
      <w:r>
        <w:t>- количество поданных на участие в закупке заявок, а также дата и время регистрации каждой такой заявки;</w:t>
      </w:r>
    </w:p>
    <w:p w:rsidR="0086210C" w:rsidRDefault="0086210C">
      <w:pPr>
        <w:pStyle w:val="ConsPlusNormal"/>
        <w:spacing w:before="220"/>
        <w:ind w:firstLine="540"/>
        <w:jc w:val="both"/>
      </w:pPr>
      <w:r>
        <w:t>- 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документации о проведении конкурса, которым заявка не соответствует;</w:t>
      </w:r>
    </w:p>
    <w:p w:rsidR="0086210C" w:rsidRDefault="0086210C">
      <w:pPr>
        <w:pStyle w:val="ConsPlusNormal"/>
        <w:spacing w:before="220"/>
        <w:ind w:firstLine="540"/>
        <w:jc w:val="both"/>
      </w:pPr>
      <w:r>
        <w:t>- порядок оценки заявок на участие в закупке в случае, если оценка заявок производилась;</w:t>
      </w:r>
    </w:p>
    <w:p w:rsidR="0086210C" w:rsidRDefault="0086210C">
      <w:pPr>
        <w:pStyle w:val="ConsPlusNormal"/>
        <w:spacing w:before="220"/>
        <w:ind w:firstLine="540"/>
        <w:jc w:val="both"/>
      </w:pPr>
      <w:r>
        <w:t>- 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w:t>
      </w:r>
    </w:p>
    <w:p w:rsidR="0086210C" w:rsidRDefault="0086210C">
      <w:pPr>
        <w:pStyle w:val="ConsPlusNormal"/>
        <w:spacing w:before="220"/>
        <w:ind w:firstLine="540"/>
        <w:jc w:val="both"/>
      </w:pPr>
      <w:r>
        <w:lastRenderedPageBreak/>
        <w:t xml:space="preserve">- информацию о ценовых предложениях участников закупки, порядковые номера, присвоенные заявкам на участие в закупке в соответствии с </w:t>
      </w:r>
      <w:hyperlink w:anchor="P348" w:history="1">
        <w:r>
          <w:rPr>
            <w:color w:val="0000FF"/>
          </w:rPr>
          <w:t>пунктом 21.10</w:t>
        </w:r>
      </w:hyperlink>
      <w:r>
        <w:t xml:space="preserve"> настоящего Положения, в случае, если оценка заявок производилась;</w:t>
      </w:r>
    </w:p>
    <w:p w:rsidR="0086210C" w:rsidRDefault="0086210C">
      <w:pPr>
        <w:pStyle w:val="ConsPlusNormal"/>
        <w:spacing w:before="220"/>
        <w:ind w:firstLine="540"/>
        <w:jc w:val="both"/>
      </w:pPr>
      <w:r>
        <w:t>- наименование (для юридического лица) или фамилия, имя, отчество (при наличии) (для физического лица) участника закупки, признанного победителем конкурса;</w:t>
      </w:r>
    </w:p>
    <w:p w:rsidR="0086210C" w:rsidRDefault="0086210C">
      <w:pPr>
        <w:pStyle w:val="ConsPlusNormal"/>
        <w:spacing w:before="220"/>
        <w:ind w:firstLine="540"/>
        <w:jc w:val="both"/>
      </w:pPr>
      <w:r>
        <w:t>- предложение победителя конкурса о цене договора;</w:t>
      </w:r>
    </w:p>
    <w:p w:rsidR="0086210C" w:rsidRDefault="0086210C">
      <w:pPr>
        <w:pStyle w:val="ConsPlusNormal"/>
        <w:spacing w:before="220"/>
        <w:ind w:firstLine="540"/>
        <w:jc w:val="both"/>
      </w:pPr>
      <w:r>
        <w:t>- информацию о признании конкурса несостоявшимся в случаях, предусмотренных настоящим Положением, с указанием причин.</w:t>
      </w:r>
    </w:p>
    <w:p w:rsidR="0086210C" w:rsidRDefault="0086210C">
      <w:pPr>
        <w:pStyle w:val="ConsPlusNormal"/>
        <w:spacing w:before="220"/>
        <w:ind w:firstLine="540"/>
        <w:jc w:val="both"/>
      </w:pPr>
      <w:r>
        <w:t>22.8. Протокол результатов конкурса размещается Заказчиком в ЕИС не позднее чем через 3 (три) дня со дня подписания такого протокола.</w:t>
      </w:r>
    </w:p>
    <w:p w:rsidR="0086210C" w:rsidRDefault="0086210C">
      <w:pPr>
        <w:pStyle w:val="ConsPlusNormal"/>
        <w:jc w:val="both"/>
      </w:pPr>
    </w:p>
    <w:p w:rsidR="0086210C" w:rsidRDefault="0086210C">
      <w:pPr>
        <w:pStyle w:val="ConsPlusTitle"/>
        <w:jc w:val="center"/>
        <w:outlineLvl w:val="1"/>
      </w:pPr>
      <w:r>
        <w:t>23. Особенности проведения двухэтапного конкурса</w:t>
      </w:r>
    </w:p>
    <w:p w:rsidR="0086210C" w:rsidRDefault="0086210C">
      <w:pPr>
        <w:pStyle w:val="ConsPlusNormal"/>
        <w:jc w:val="both"/>
      </w:pPr>
    </w:p>
    <w:p w:rsidR="0086210C" w:rsidRDefault="0086210C">
      <w:pPr>
        <w:pStyle w:val="ConsPlusNormal"/>
        <w:ind w:firstLine="540"/>
        <w:jc w:val="both"/>
      </w:pPr>
      <w:r>
        <w:t>23.1.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rsidR="0086210C" w:rsidRDefault="0086210C">
      <w:pPr>
        <w:pStyle w:val="ConsPlusNormal"/>
        <w:spacing w:before="220"/>
        <w:ind w:firstLine="540"/>
        <w:jc w:val="both"/>
      </w:pPr>
      <w:r>
        <w:t>23.2.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86210C" w:rsidRDefault="0086210C">
      <w:pPr>
        <w:pStyle w:val="ConsPlusNormal"/>
        <w:spacing w:before="220"/>
        <w:ind w:firstLine="540"/>
        <w:jc w:val="both"/>
      </w:pPr>
      <w:r>
        <w:t xml:space="preserve">23.3.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w:t>
      </w:r>
      <w:hyperlink w:anchor="P306" w:history="1">
        <w:r>
          <w:rPr>
            <w:color w:val="0000FF"/>
          </w:rPr>
          <w:t>пунктами 20.1</w:t>
        </w:r>
      </w:hyperlink>
      <w:r>
        <w:t xml:space="preserve"> - </w:t>
      </w:r>
      <w:hyperlink w:anchor="P311" w:history="1">
        <w:r>
          <w:rPr>
            <w:color w:val="0000FF"/>
          </w:rPr>
          <w:t>20.5</w:t>
        </w:r>
      </w:hyperlink>
      <w:r>
        <w:t xml:space="preserve">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86210C" w:rsidRDefault="0086210C">
      <w:pPr>
        <w:pStyle w:val="ConsPlusNormal"/>
        <w:spacing w:before="220"/>
        <w:ind w:firstLine="540"/>
        <w:jc w:val="both"/>
      </w:pPr>
      <w:r>
        <w:t xml:space="preserve">23.4. При проведении двухэтапного конкурса в извещении о закупке наряду с информацией, предусмотренной в </w:t>
      </w:r>
      <w:hyperlink w:anchor="P183" w:history="1">
        <w:r>
          <w:rPr>
            <w:color w:val="0000FF"/>
          </w:rPr>
          <w:t>разделе 14</w:t>
        </w:r>
      </w:hyperlink>
      <w:r>
        <w:t xml:space="preserve">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w:t>
      </w:r>
      <w:hyperlink w:anchor="P194" w:history="1">
        <w:r>
          <w:rPr>
            <w:color w:val="0000FF"/>
          </w:rPr>
          <w:t>подпунктом 7 пункта 14.3</w:t>
        </w:r>
      </w:hyperlink>
      <w:r>
        <w:t xml:space="preserve">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86210C" w:rsidRDefault="0086210C">
      <w:pPr>
        <w:pStyle w:val="ConsPlusNormal"/>
        <w:spacing w:before="220"/>
        <w:ind w:firstLine="540"/>
        <w:jc w:val="both"/>
      </w:pPr>
      <w:r>
        <w:t>23.5.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86210C" w:rsidRDefault="0086210C">
      <w:pPr>
        <w:pStyle w:val="ConsPlusNormal"/>
        <w:spacing w:before="220"/>
        <w:ind w:firstLine="540"/>
        <w:jc w:val="both"/>
      </w:pPr>
      <w:r>
        <w:t>23.6. 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 закупки.</w:t>
      </w:r>
    </w:p>
    <w:p w:rsidR="0086210C" w:rsidRDefault="0086210C">
      <w:pPr>
        <w:pStyle w:val="ConsPlusNormal"/>
        <w:spacing w:before="220"/>
        <w:ind w:firstLine="540"/>
        <w:jc w:val="both"/>
      </w:pPr>
      <w:r>
        <w:t>23.7. Закупочная комиссия обязана обеспечить всем участникам закупки возможность для участия в обсуждениях. На обсуждении предложения каждого участника закупки вправе присутствовать все участники.</w:t>
      </w:r>
    </w:p>
    <w:p w:rsidR="0086210C" w:rsidRDefault="0086210C">
      <w:pPr>
        <w:pStyle w:val="ConsPlusNormal"/>
        <w:spacing w:before="220"/>
        <w:ind w:firstLine="540"/>
        <w:jc w:val="both"/>
      </w:pPr>
      <w:r>
        <w:t>23.8. Срок проведения первого этапа не может превышать 20 (двадцать) дней со дня вскрытия конвертов с первоначальными заявками на участие в таком конкурсе.</w:t>
      </w:r>
    </w:p>
    <w:p w:rsidR="0086210C" w:rsidRDefault="0086210C">
      <w:pPr>
        <w:pStyle w:val="ConsPlusNormal"/>
        <w:spacing w:before="220"/>
        <w:ind w:firstLine="540"/>
        <w:jc w:val="both"/>
      </w:pPr>
      <w:r>
        <w:t xml:space="preserve">23.9. Результаты состоявшегося на первом этапе конкурса обсуждения фиксируются </w:t>
      </w:r>
      <w:r>
        <w:lastRenderedPageBreak/>
        <w:t>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 протокола.</w:t>
      </w:r>
    </w:p>
    <w:p w:rsidR="0086210C" w:rsidRDefault="0086210C">
      <w:pPr>
        <w:pStyle w:val="ConsPlusNormal"/>
        <w:spacing w:before="220"/>
        <w:ind w:firstLine="540"/>
        <w:jc w:val="both"/>
      </w:pPr>
      <w:r>
        <w:t>23.10.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(местонахождение) каждого участника закупки, подавшего первоначальную заявку на участие в двухэтапном конкурсе.</w:t>
      </w:r>
    </w:p>
    <w:p w:rsidR="0086210C" w:rsidRDefault="0086210C">
      <w:pPr>
        <w:pStyle w:val="ConsPlusNormal"/>
        <w:spacing w:before="220"/>
        <w:ind w:firstLine="540"/>
        <w:jc w:val="both"/>
      </w:pPr>
      <w:r>
        <w:t>23.11.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86210C" w:rsidRDefault="0086210C">
      <w:pPr>
        <w:pStyle w:val="ConsPlusNormal"/>
        <w:spacing w:before="220"/>
        <w:ind w:firstLine="540"/>
        <w:jc w:val="both"/>
      </w:pPr>
      <w:r>
        <w:t>23.12.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направления указанных приглашений.</w:t>
      </w:r>
    </w:p>
    <w:p w:rsidR="0086210C" w:rsidRDefault="0086210C">
      <w:pPr>
        <w:pStyle w:val="ConsPlusNormal"/>
        <w:spacing w:before="220"/>
        <w:ind w:firstLine="540"/>
        <w:jc w:val="both"/>
      </w:pPr>
      <w:r>
        <w:t>23.13.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86210C" w:rsidRDefault="0086210C">
      <w:pPr>
        <w:pStyle w:val="ConsPlusNormal"/>
        <w:spacing w:before="220"/>
        <w:ind w:firstLine="540"/>
        <w:jc w:val="both"/>
      </w:pPr>
      <w:r>
        <w:t>23.14. Участник закупки, подавший первоначальную заявку на участие в двухэтапном конкурсе, вправе не принимать участия во втором этапе.</w:t>
      </w:r>
    </w:p>
    <w:p w:rsidR="0086210C" w:rsidRDefault="0086210C">
      <w:pPr>
        <w:pStyle w:val="ConsPlusNormal"/>
        <w:spacing w:before="220"/>
        <w:ind w:firstLine="540"/>
        <w:jc w:val="both"/>
      </w:pPr>
      <w:r>
        <w:t xml:space="preserve">23.15.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w:t>
      </w:r>
      <w:hyperlink w:anchor="P369" w:history="1">
        <w:r>
          <w:rPr>
            <w:color w:val="0000FF"/>
          </w:rPr>
          <w:t>разделом 22</w:t>
        </w:r>
      </w:hyperlink>
      <w:r>
        <w:t xml:space="preserve">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86210C" w:rsidRDefault="0086210C">
      <w:pPr>
        <w:pStyle w:val="ConsPlusNormal"/>
        <w:jc w:val="both"/>
      </w:pPr>
    </w:p>
    <w:p w:rsidR="0086210C" w:rsidRDefault="0086210C">
      <w:pPr>
        <w:pStyle w:val="ConsPlusTitle"/>
        <w:jc w:val="center"/>
        <w:outlineLvl w:val="1"/>
      </w:pPr>
      <w:r>
        <w:t>24. Порядок проведения аукциона</w:t>
      </w:r>
    </w:p>
    <w:p w:rsidR="0086210C" w:rsidRDefault="0086210C">
      <w:pPr>
        <w:pStyle w:val="ConsPlusNormal"/>
        <w:jc w:val="both"/>
      </w:pPr>
    </w:p>
    <w:p w:rsidR="0086210C" w:rsidRDefault="0086210C">
      <w:pPr>
        <w:pStyle w:val="ConsPlusNormal"/>
        <w:ind w:firstLine="540"/>
        <w:jc w:val="both"/>
      </w:pPr>
      <w:r>
        <w:t xml:space="preserve">24.1.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соответствии с </w:t>
      </w:r>
      <w:hyperlink w:anchor="P183" w:history="1">
        <w:r>
          <w:rPr>
            <w:color w:val="0000FF"/>
          </w:rPr>
          <w:t>разделом 14</w:t>
        </w:r>
      </w:hyperlink>
      <w:r>
        <w:t xml:space="preserve"> настоящего Положения.</w:t>
      </w:r>
    </w:p>
    <w:p w:rsidR="0086210C" w:rsidRDefault="0086210C">
      <w:pPr>
        <w:pStyle w:val="ConsPlusNormal"/>
        <w:spacing w:before="220"/>
        <w:ind w:firstLine="540"/>
        <w:jc w:val="both"/>
      </w:pPr>
      <w:r>
        <w:t xml:space="preserve">24.2. В извещении о проведении аукциона наряду с информацией, предусмотренной </w:t>
      </w:r>
      <w:hyperlink w:anchor="P183" w:history="1">
        <w:r>
          <w:rPr>
            <w:color w:val="0000FF"/>
          </w:rPr>
          <w:t>разделом 14</w:t>
        </w:r>
      </w:hyperlink>
      <w:r>
        <w:t xml:space="preserve"> настоящего Положения, должны быть указаны дата и время проведения аукциона.</w:t>
      </w:r>
    </w:p>
    <w:p w:rsidR="0086210C" w:rsidRDefault="0086210C">
      <w:pPr>
        <w:pStyle w:val="ConsPlusNormal"/>
        <w:spacing w:before="220"/>
        <w:ind w:firstLine="540"/>
        <w:jc w:val="both"/>
      </w:pPr>
      <w:r>
        <w:t>24.3. Заказчик вправе принять решение о внесении изменений в извещение и документацию о проведении аукциона не позднее чем за 3 (три) дня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проведении аукциона 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проведении аукциона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w:t>
      </w:r>
    </w:p>
    <w:p w:rsidR="0086210C" w:rsidRDefault="0086210C">
      <w:pPr>
        <w:pStyle w:val="ConsPlusNormal"/>
        <w:spacing w:before="220"/>
        <w:ind w:firstLine="540"/>
        <w:jc w:val="both"/>
      </w:pPr>
      <w:r>
        <w:t xml:space="preserve">24.4. При проведении аукциона участник закупки вправе направить Заказчику запрос о даче </w:t>
      </w:r>
      <w:r>
        <w:lastRenderedPageBreak/>
        <w:t>разъяснении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аукционе.</w:t>
      </w:r>
    </w:p>
    <w:p w:rsidR="0086210C" w:rsidRDefault="0086210C">
      <w:pPr>
        <w:pStyle w:val="ConsPlusNormal"/>
        <w:spacing w:before="220"/>
        <w:ind w:firstLine="540"/>
        <w:jc w:val="both"/>
      </w:pPr>
      <w:r>
        <w:t>24.5. При проведении аукциона используется единственный критерий оценки заявок на участие в закупке - цена договора.</w:t>
      </w:r>
    </w:p>
    <w:p w:rsidR="0086210C" w:rsidRDefault="0086210C">
      <w:pPr>
        <w:pStyle w:val="ConsPlusNormal"/>
        <w:spacing w:before="220"/>
        <w:ind w:firstLine="540"/>
        <w:jc w:val="both"/>
      </w:pPr>
      <w:r>
        <w:t>24.6. Аукцион проводится путем снижения начальной (максимальной) цены договора по правилам и в порядке, установленном оператором ЭП для проведения аукционов в электронной форме.</w:t>
      </w:r>
    </w:p>
    <w:p w:rsidR="0086210C" w:rsidRDefault="0086210C">
      <w:pPr>
        <w:pStyle w:val="ConsPlusNormal"/>
        <w:spacing w:before="220"/>
        <w:ind w:firstLine="540"/>
        <w:jc w:val="both"/>
      </w:pPr>
      <w:r>
        <w:t>24.7. 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 Заказчиком.</w:t>
      </w:r>
    </w:p>
    <w:p w:rsidR="0086210C" w:rsidRDefault="0086210C">
      <w:pPr>
        <w:pStyle w:val="ConsPlusNormal"/>
        <w:spacing w:before="220"/>
        <w:ind w:firstLine="540"/>
        <w:jc w:val="both"/>
      </w:pPr>
      <w:r>
        <w:t>24.8.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w:t>
      </w:r>
    </w:p>
    <w:p w:rsidR="0086210C" w:rsidRDefault="0086210C">
      <w:pPr>
        <w:pStyle w:val="ConsPlusNormal"/>
        <w:spacing w:before="220"/>
        <w:ind w:firstLine="540"/>
        <w:jc w:val="both"/>
      </w:pPr>
      <w:r>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86210C" w:rsidRDefault="0086210C">
      <w:pPr>
        <w:pStyle w:val="ConsPlusNormal"/>
        <w:spacing w:before="220"/>
        <w:ind w:firstLine="540"/>
        <w:jc w:val="both"/>
      </w:pPr>
      <w:bookmarkStart w:id="35" w:name="P422"/>
      <w:bookmarkEnd w:id="35"/>
      <w:r>
        <w:t>24.9. 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rsidR="0086210C" w:rsidRDefault="0086210C">
      <w:pPr>
        <w:pStyle w:val="ConsPlusNormal"/>
        <w:spacing w:before="220"/>
        <w:ind w:firstLine="540"/>
        <w:jc w:val="both"/>
      </w:pPr>
      <w:r>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86210C" w:rsidRDefault="0086210C">
      <w:pPr>
        <w:pStyle w:val="ConsPlusNormal"/>
        <w:spacing w:before="220"/>
        <w:ind w:firstLine="540"/>
        <w:jc w:val="both"/>
      </w:pPr>
      <w:r>
        <w:t>24.10. Журнал подачи предложений о цене направляется оператором ЭП Заказчику не позднее чем через один час после завершения аукциона.</w:t>
      </w:r>
    </w:p>
    <w:p w:rsidR="0086210C" w:rsidRDefault="0086210C">
      <w:pPr>
        <w:pStyle w:val="ConsPlusNormal"/>
        <w:spacing w:before="220"/>
        <w:ind w:firstLine="540"/>
        <w:jc w:val="both"/>
      </w:pPr>
      <w:r>
        <w:t>24.11.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86210C" w:rsidRDefault="0086210C">
      <w:pPr>
        <w:pStyle w:val="ConsPlusNormal"/>
        <w:spacing w:before="220"/>
        <w:ind w:firstLine="540"/>
        <w:jc w:val="both"/>
      </w:pPr>
      <w:bookmarkStart w:id="36" w:name="P426"/>
      <w:bookmarkEnd w:id="36"/>
      <w:r>
        <w:t>24.12. 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86210C" w:rsidRDefault="0086210C">
      <w:pPr>
        <w:pStyle w:val="ConsPlusNormal"/>
        <w:spacing w:before="220"/>
        <w:ind w:firstLine="540"/>
        <w:jc w:val="both"/>
      </w:pPr>
      <w:bookmarkStart w:id="37" w:name="P427"/>
      <w:bookmarkEnd w:id="37"/>
      <w:r>
        <w:t xml:space="preserve">24.13.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w:t>
      </w:r>
      <w:r>
        <w:lastRenderedPageBreak/>
        <w:t>указанием даты и времени, когда были поданы такие заявки.</w:t>
      </w:r>
    </w:p>
    <w:p w:rsidR="0086210C" w:rsidRDefault="0086210C">
      <w:pPr>
        <w:pStyle w:val="ConsPlusNormal"/>
        <w:spacing w:before="220"/>
        <w:ind w:firstLine="540"/>
        <w:jc w:val="both"/>
      </w:pPr>
      <w:r>
        <w:t>24.14.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трех таких заявок к участию в закупке.</w:t>
      </w:r>
    </w:p>
    <w:p w:rsidR="0086210C" w:rsidRDefault="0086210C">
      <w:pPr>
        <w:pStyle w:val="ConsPlusNormal"/>
        <w:spacing w:before="220"/>
        <w:ind w:firstLine="540"/>
        <w:jc w:val="both"/>
      </w:pPr>
      <w:r>
        <w:t>24.15. В случае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трех заявок к участию в закупке с учетом заявок участников, подавших предложение о цене, допущенных к участию в закупке.</w:t>
      </w:r>
    </w:p>
    <w:p w:rsidR="0086210C" w:rsidRDefault="0086210C">
      <w:pPr>
        <w:pStyle w:val="ConsPlusNormal"/>
        <w:spacing w:before="220"/>
        <w:ind w:firstLine="540"/>
        <w:jc w:val="both"/>
      </w:pPr>
      <w:r>
        <w:t>24.16. Срок рассмотрения и оценки заявок на участие в аукционе закупочной комиссией не может превышать 10 (десять) рабочих дней с даты проведения аукциона.</w:t>
      </w:r>
    </w:p>
    <w:p w:rsidR="0086210C" w:rsidRDefault="0086210C">
      <w:pPr>
        <w:pStyle w:val="ConsPlusNormal"/>
        <w:spacing w:before="220"/>
        <w:ind w:firstLine="540"/>
        <w:jc w:val="both"/>
      </w:pPr>
      <w:r>
        <w:t xml:space="preserve">24.17. На основании результатов рассмотрения заявок на участие в аукционе в соответствии с </w:t>
      </w:r>
      <w:hyperlink w:anchor="P323" w:history="1">
        <w:r>
          <w:rPr>
            <w:color w:val="0000FF"/>
          </w:rPr>
          <w:t>разделом 21</w:t>
        </w:r>
      </w:hyperlink>
      <w:r>
        <w:t xml:space="preserve">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 комиссии.</w:t>
      </w:r>
    </w:p>
    <w:p w:rsidR="0086210C" w:rsidRDefault="0086210C">
      <w:pPr>
        <w:pStyle w:val="ConsPlusNormal"/>
        <w:spacing w:before="220"/>
        <w:ind w:firstLine="540"/>
        <w:jc w:val="both"/>
      </w:pPr>
      <w:r>
        <w:t>24.18. Протокол результатов аукциона должен содержать:</w:t>
      </w:r>
    </w:p>
    <w:p w:rsidR="0086210C" w:rsidRDefault="0086210C">
      <w:pPr>
        <w:pStyle w:val="ConsPlusNormal"/>
        <w:spacing w:before="220"/>
        <w:ind w:firstLine="540"/>
        <w:jc w:val="both"/>
      </w:pPr>
      <w:r>
        <w:t>- дату подписания протокола;</w:t>
      </w:r>
    </w:p>
    <w:p w:rsidR="0086210C" w:rsidRDefault="0086210C">
      <w:pPr>
        <w:pStyle w:val="ConsPlusNormal"/>
        <w:spacing w:before="220"/>
        <w:ind w:firstLine="540"/>
        <w:jc w:val="both"/>
      </w:pPr>
      <w:r>
        <w:t>- сведения о Заказчике;</w:t>
      </w:r>
    </w:p>
    <w:p w:rsidR="0086210C" w:rsidRDefault="0086210C">
      <w:pPr>
        <w:pStyle w:val="ConsPlusNormal"/>
        <w:spacing w:before="220"/>
        <w:ind w:firstLine="540"/>
        <w:jc w:val="both"/>
      </w:pPr>
      <w:r>
        <w:t>- сведения о предмете и начальной (максимальной) цене договора;</w:t>
      </w:r>
    </w:p>
    <w:p w:rsidR="0086210C" w:rsidRDefault="0086210C">
      <w:pPr>
        <w:pStyle w:val="ConsPlusNormal"/>
        <w:spacing w:before="220"/>
        <w:ind w:firstLine="540"/>
        <w:jc w:val="both"/>
      </w:pPr>
      <w:r>
        <w:t>- количество поданных на участие в закупке заявок, а также дату и время регистрации каждой такой заявки;</w:t>
      </w:r>
    </w:p>
    <w:p w:rsidR="0086210C" w:rsidRDefault="0086210C">
      <w:pPr>
        <w:pStyle w:val="ConsPlusNormal"/>
        <w:spacing w:before="220"/>
        <w:ind w:firstLine="540"/>
        <w:jc w:val="both"/>
      </w:pPr>
      <w:r>
        <w:t xml:space="preserve">- сведения об участниках закупки, принявших участие в аукционе (в случаях, указанных в </w:t>
      </w:r>
      <w:hyperlink w:anchor="P426" w:history="1">
        <w:r>
          <w:rPr>
            <w:color w:val="0000FF"/>
          </w:rPr>
          <w:t>пунктах 24.12</w:t>
        </w:r>
      </w:hyperlink>
      <w:r>
        <w:t xml:space="preserve"> и </w:t>
      </w:r>
      <w:hyperlink w:anchor="P427" w:history="1">
        <w:r>
          <w:rPr>
            <w:color w:val="0000FF"/>
          </w:rPr>
          <w:t>24.13</w:t>
        </w:r>
      </w:hyperlink>
      <w:r>
        <w:t xml:space="preserve">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6210C" w:rsidRDefault="0086210C">
      <w:pPr>
        <w:pStyle w:val="ConsPlusNormal"/>
        <w:spacing w:before="220"/>
        <w:ind w:firstLine="540"/>
        <w:jc w:val="both"/>
      </w:pPr>
      <w:r>
        <w:t xml:space="preserve">- 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w:t>
      </w:r>
      <w:hyperlink w:anchor="P426" w:history="1">
        <w:r>
          <w:rPr>
            <w:color w:val="0000FF"/>
          </w:rPr>
          <w:t>пунктах 24.12</w:t>
        </w:r>
      </w:hyperlink>
      <w:r>
        <w:t xml:space="preserve"> и </w:t>
      </w:r>
      <w:hyperlink w:anchor="P427" w:history="1">
        <w:r>
          <w:rPr>
            <w:color w:val="0000FF"/>
          </w:rPr>
          <w:t>24.13</w:t>
        </w:r>
      </w:hyperlink>
      <w:r>
        <w:t xml:space="preserve"> настоящего Положения, - для каждого участника закупки, подавшего заявку на участие в закупке), с обоснованием причин отказа в допуске к участию в закупке и указанием положений документации о проведении аукциона, которым заявка не соответствует;</w:t>
      </w:r>
    </w:p>
    <w:p w:rsidR="0086210C" w:rsidRDefault="0086210C">
      <w:pPr>
        <w:pStyle w:val="ConsPlusNormal"/>
        <w:spacing w:before="220"/>
        <w:ind w:firstLine="540"/>
        <w:jc w:val="both"/>
      </w:pPr>
      <w:r>
        <w:t xml:space="preserve">- минимальные предложения участников аукциона о цене договора (за исключением случаев, указанных в </w:t>
      </w:r>
      <w:hyperlink w:anchor="P426" w:history="1">
        <w:r>
          <w:rPr>
            <w:color w:val="0000FF"/>
          </w:rPr>
          <w:t>пунктах 24.12</w:t>
        </w:r>
      </w:hyperlink>
      <w:r>
        <w:t xml:space="preserve"> и </w:t>
      </w:r>
      <w:hyperlink w:anchor="P427" w:history="1">
        <w:r>
          <w:rPr>
            <w:color w:val="0000FF"/>
          </w:rPr>
          <w:t>24.13</w:t>
        </w:r>
      </w:hyperlink>
      <w:r>
        <w:t xml:space="preserve"> настоящего Положения);</w:t>
      </w:r>
    </w:p>
    <w:p w:rsidR="0086210C" w:rsidRDefault="0086210C">
      <w:pPr>
        <w:pStyle w:val="ConsPlusNormal"/>
        <w:spacing w:before="220"/>
        <w:ind w:firstLine="540"/>
        <w:jc w:val="both"/>
      </w:pPr>
      <w:r>
        <w:t xml:space="preserve">- в случае, указанном в </w:t>
      </w:r>
      <w:hyperlink w:anchor="P427" w:history="1">
        <w:r>
          <w:rPr>
            <w:color w:val="0000FF"/>
          </w:rPr>
          <w:t>пункте 24.13</w:t>
        </w:r>
      </w:hyperlink>
      <w:r>
        <w:t xml:space="preserve"> настоящего Положения, - сведения о дате и времени, когда были поданы заявки на участие в аукционе;</w:t>
      </w:r>
    </w:p>
    <w:p w:rsidR="0086210C" w:rsidRDefault="0086210C">
      <w:pPr>
        <w:pStyle w:val="ConsPlusNormal"/>
        <w:spacing w:before="220"/>
        <w:ind w:firstLine="540"/>
        <w:jc w:val="both"/>
      </w:pPr>
      <w:r>
        <w:t xml:space="preserve">- информацию о ценовых предложения участников закупки, порядковые номера, присвоенные участникам аукциона в соответствии с </w:t>
      </w:r>
      <w:hyperlink w:anchor="P422" w:history="1">
        <w:r>
          <w:rPr>
            <w:color w:val="0000FF"/>
          </w:rPr>
          <w:t>пунктом 24.9</w:t>
        </w:r>
      </w:hyperlink>
      <w:r>
        <w:t xml:space="preserve"> настоящего Положения (в случаях, указанных в </w:t>
      </w:r>
      <w:hyperlink w:anchor="P426" w:history="1">
        <w:r>
          <w:rPr>
            <w:color w:val="0000FF"/>
          </w:rPr>
          <w:t>пунктах 24.12</w:t>
        </w:r>
      </w:hyperlink>
      <w:r>
        <w:t xml:space="preserve"> и </w:t>
      </w:r>
      <w:hyperlink w:anchor="P427" w:history="1">
        <w:r>
          <w:rPr>
            <w:color w:val="0000FF"/>
          </w:rPr>
          <w:t>24.13</w:t>
        </w:r>
      </w:hyperlink>
      <w:r>
        <w:t xml:space="preserve">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w:t>
      </w:r>
      <w:r>
        <w:lastRenderedPageBreak/>
        <w:t>которая была подана ранее);</w:t>
      </w:r>
    </w:p>
    <w:p w:rsidR="0086210C" w:rsidRDefault="0086210C">
      <w:pPr>
        <w:pStyle w:val="ConsPlusNormal"/>
        <w:spacing w:before="220"/>
        <w:ind w:firstLine="540"/>
        <w:jc w:val="both"/>
      </w:pPr>
      <w:r>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
    <w:p w:rsidR="0086210C" w:rsidRDefault="0086210C">
      <w:pPr>
        <w:pStyle w:val="ConsPlusNormal"/>
        <w:spacing w:before="220"/>
        <w:ind w:firstLine="540"/>
        <w:jc w:val="both"/>
      </w:pPr>
      <w:r>
        <w:t>- предложение победителя аукциона о цене договора (если такое предложение было сделано);</w:t>
      </w:r>
    </w:p>
    <w:p w:rsidR="0086210C" w:rsidRDefault="0086210C">
      <w:pPr>
        <w:pStyle w:val="ConsPlusNormal"/>
        <w:spacing w:before="220"/>
        <w:ind w:firstLine="540"/>
        <w:jc w:val="both"/>
      </w:pPr>
      <w:r>
        <w:t>- информацию о признании аукциона несостоявшимся в случаях, предусмотренных настоящим Положением, с указанием причин.</w:t>
      </w:r>
    </w:p>
    <w:p w:rsidR="0086210C" w:rsidRDefault="0086210C">
      <w:pPr>
        <w:pStyle w:val="ConsPlusNormal"/>
        <w:spacing w:before="220"/>
        <w:ind w:firstLine="540"/>
        <w:jc w:val="both"/>
      </w:pPr>
      <w:r>
        <w:t>24.19. Протокол результатов аукциона размещается Заказчиком в ЕИС не позднее чем через 3 (три) дня со дня подписания такого протокола.</w:t>
      </w:r>
    </w:p>
    <w:p w:rsidR="0086210C" w:rsidRDefault="0086210C">
      <w:pPr>
        <w:pStyle w:val="ConsPlusNormal"/>
        <w:jc w:val="both"/>
      </w:pPr>
    </w:p>
    <w:p w:rsidR="0086210C" w:rsidRDefault="0086210C">
      <w:pPr>
        <w:pStyle w:val="ConsPlusTitle"/>
        <w:jc w:val="center"/>
        <w:outlineLvl w:val="1"/>
      </w:pPr>
      <w:r>
        <w:t>25. Порядок проведения запроса котировок</w:t>
      </w:r>
    </w:p>
    <w:p w:rsidR="0086210C" w:rsidRDefault="0086210C">
      <w:pPr>
        <w:pStyle w:val="ConsPlusNormal"/>
        <w:jc w:val="both"/>
      </w:pPr>
    </w:p>
    <w:p w:rsidR="0086210C" w:rsidRDefault="0086210C">
      <w:pPr>
        <w:pStyle w:val="ConsPlusNormal"/>
        <w:ind w:firstLine="540"/>
        <w:jc w:val="both"/>
      </w:pPr>
      <w:r>
        <w:t xml:space="preserve">25.1.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закупки в соответствии с </w:t>
      </w:r>
      <w:hyperlink w:anchor="P183" w:history="1">
        <w:r>
          <w:rPr>
            <w:color w:val="0000FF"/>
          </w:rPr>
          <w:t>разделом 14</w:t>
        </w:r>
      </w:hyperlink>
      <w:r>
        <w:t xml:space="preserve"> настоящего Положения.</w:t>
      </w:r>
    </w:p>
    <w:p w:rsidR="0086210C" w:rsidRDefault="0086210C">
      <w:pPr>
        <w:pStyle w:val="ConsPlusNormal"/>
        <w:spacing w:before="220"/>
        <w:ind w:firstLine="540"/>
        <w:jc w:val="both"/>
      </w:pPr>
      <w:r>
        <w:t xml:space="preserve">25.2. 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w:t>
      </w:r>
      <w:hyperlink w:anchor="P171" w:history="1">
        <w:r>
          <w:rPr>
            <w:color w:val="0000FF"/>
          </w:rPr>
          <w:t>разделом 12</w:t>
        </w:r>
      </w:hyperlink>
      <w:r>
        <w:t xml:space="preserve"> настоящего Положения.</w:t>
      </w:r>
    </w:p>
    <w:p w:rsidR="0086210C" w:rsidRDefault="0086210C">
      <w:pPr>
        <w:pStyle w:val="ConsPlusNormal"/>
        <w:spacing w:before="220"/>
        <w:ind w:firstLine="540"/>
        <w:jc w:val="both"/>
      </w:pPr>
      <w:r>
        <w:t>25.3. При проведении запроса котировок внесение изменений в извещение о проведении запроса котировок не допускается.</w:t>
      </w:r>
    </w:p>
    <w:p w:rsidR="0086210C" w:rsidRDefault="0086210C">
      <w:pPr>
        <w:pStyle w:val="ConsPlusNormal"/>
        <w:spacing w:before="220"/>
        <w:ind w:firstLine="540"/>
        <w:jc w:val="both"/>
      </w:pPr>
      <w:r>
        <w:t>25.4. При проведении запроса котировок участник закупки вправе направить Заказчику запрос о даче разъяснений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позднее чем за 3 (три) рабочих дня до даты окончания срока подачи заявок на участие в запросе котировок.</w:t>
      </w:r>
    </w:p>
    <w:p w:rsidR="0086210C" w:rsidRDefault="0086210C">
      <w:pPr>
        <w:pStyle w:val="ConsPlusNormal"/>
        <w:spacing w:before="220"/>
        <w:ind w:firstLine="540"/>
        <w:jc w:val="both"/>
      </w:pPr>
      <w:r>
        <w:t>25.5. При проведении запроса котировок используется единственный критерий оценки заявок на участие в закупке - цена договора.</w:t>
      </w:r>
    </w:p>
    <w:p w:rsidR="0086210C" w:rsidRDefault="0086210C">
      <w:pPr>
        <w:pStyle w:val="ConsPlusNormal"/>
        <w:spacing w:before="220"/>
        <w:ind w:firstLine="540"/>
        <w:jc w:val="both"/>
      </w:pPr>
      <w:r>
        <w:t>25.6. В случае проведения запроса котировок в электронной форме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86210C" w:rsidRDefault="0086210C">
      <w:pPr>
        <w:pStyle w:val="ConsPlusNormal"/>
        <w:spacing w:before="220"/>
        <w:ind w:firstLine="540"/>
        <w:jc w:val="both"/>
      </w:pPr>
      <w:r>
        <w:t>25.7. Срок рассмотрения и оценки заявок на участие в запросе котировок закупочной комиссией не может превышать 4 (четыре) рабочих дня с даты окончания срока подачи заявок на участие в запросе котировок.</w:t>
      </w:r>
    </w:p>
    <w:p w:rsidR="0086210C" w:rsidRDefault="0086210C">
      <w:pPr>
        <w:pStyle w:val="ConsPlusNormal"/>
        <w:spacing w:before="220"/>
        <w:ind w:firstLine="540"/>
        <w:jc w:val="both"/>
      </w:pPr>
      <w:r>
        <w:t xml:space="preserve">25.8. На основании результатов рассмотрения заявок на участие в запросе котировок в соответствии с </w:t>
      </w:r>
      <w:hyperlink w:anchor="P323" w:history="1">
        <w:r>
          <w:rPr>
            <w:color w:val="0000FF"/>
          </w:rPr>
          <w:t>разделом 21</w:t>
        </w:r>
      </w:hyperlink>
      <w:r>
        <w:t xml:space="preserve"> 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86210C" w:rsidRDefault="0086210C">
      <w:pPr>
        <w:pStyle w:val="ConsPlusNormal"/>
        <w:spacing w:before="220"/>
        <w:ind w:firstLine="540"/>
        <w:jc w:val="both"/>
      </w:pPr>
      <w:r>
        <w:t>25.9. Протокол результатов запроса котировок должен содержать:</w:t>
      </w:r>
    </w:p>
    <w:p w:rsidR="0086210C" w:rsidRDefault="0086210C">
      <w:pPr>
        <w:pStyle w:val="ConsPlusNormal"/>
        <w:spacing w:before="220"/>
        <w:ind w:firstLine="540"/>
        <w:jc w:val="both"/>
      </w:pPr>
      <w:r>
        <w:lastRenderedPageBreak/>
        <w:t>- даты подписания протокола;</w:t>
      </w:r>
    </w:p>
    <w:p w:rsidR="0086210C" w:rsidRDefault="0086210C">
      <w:pPr>
        <w:pStyle w:val="ConsPlusNormal"/>
        <w:spacing w:before="220"/>
        <w:ind w:firstLine="540"/>
        <w:jc w:val="both"/>
      </w:pPr>
      <w:r>
        <w:t>- сведения о Заказчике;</w:t>
      </w:r>
    </w:p>
    <w:p w:rsidR="0086210C" w:rsidRDefault="0086210C">
      <w:pPr>
        <w:pStyle w:val="ConsPlusNormal"/>
        <w:spacing w:before="220"/>
        <w:ind w:firstLine="540"/>
        <w:jc w:val="both"/>
      </w:pPr>
      <w:r>
        <w:t>- сведения о предмете и начальной (максимальной) цене договора;</w:t>
      </w:r>
    </w:p>
    <w:p w:rsidR="0086210C" w:rsidRDefault="0086210C">
      <w:pPr>
        <w:pStyle w:val="ConsPlusNormal"/>
        <w:spacing w:before="220"/>
        <w:ind w:firstLine="540"/>
        <w:jc w:val="both"/>
      </w:pPr>
      <w:r>
        <w:t>- количество поданных на участие в закупке заявок, а также дата и время регистрации каждой такой заявки;</w:t>
      </w:r>
    </w:p>
    <w:p w:rsidR="0086210C" w:rsidRDefault="0086210C">
      <w:pPr>
        <w:pStyle w:val="ConsPlusNormal"/>
        <w:spacing w:before="220"/>
        <w:ind w:firstLine="540"/>
        <w:jc w:val="both"/>
      </w:pPr>
      <w:r>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6210C" w:rsidRDefault="0086210C">
      <w:pPr>
        <w:pStyle w:val="ConsPlusNormal"/>
        <w:spacing w:before="220"/>
        <w:ind w:firstLine="540"/>
        <w:jc w:val="both"/>
      </w:pPr>
      <w:r>
        <w:t>- 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котировок, которым заявка не соответствует;</w:t>
      </w:r>
    </w:p>
    <w:p w:rsidR="0086210C" w:rsidRDefault="0086210C">
      <w:pPr>
        <w:pStyle w:val="ConsPlusNormal"/>
        <w:spacing w:before="220"/>
        <w:ind w:firstLine="540"/>
        <w:jc w:val="both"/>
      </w:pPr>
      <w:r>
        <w:t>- предложения участников запроса котировок о цене договора;</w:t>
      </w:r>
    </w:p>
    <w:p w:rsidR="0086210C" w:rsidRDefault="0086210C">
      <w:pPr>
        <w:pStyle w:val="ConsPlusNormal"/>
        <w:spacing w:before="220"/>
        <w:ind w:firstLine="540"/>
        <w:jc w:val="both"/>
      </w:pPr>
      <w:r>
        <w:t xml:space="preserve">- информацию о ценовых предложениях участников закупки, порядковые номера, присвоенные заявкам на участие в закупке в соответствии с </w:t>
      </w:r>
      <w:hyperlink w:anchor="P348" w:history="1">
        <w:r>
          <w:rPr>
            <w:color w:val="0000FF"/>
          </w:rPr>
          <w:t>пунктом 21.10</w:t>
        </w:r>
      </w:hyperlink>
      <w:r>
        <w:t xml:space="preserve"> настоящего Положения, в случае, если оценка заявок производилась;</w:t>
      </w:r>
    </w:p>
    <w:p w:rsidR="0086210C" w:rsidRDefault="0086210C">
      <w:pPr>
        <w:pStyle w:val="ConsPlusNormal"/>
        <w:spacing w:before="220"/>
        <w:ind w:firstLine="540"/>
        <w:jc w:val="both"/>
      </w:pPr>
      <w:r>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rsidR="0086210C" w:rsidRDefault="0086210C">
      <w:pPr>
        <w:pStyle w:val="ConsPlusNormal"/>
        <w:spacing w:before="220"/>
        <w:ind w:firstLine="540"/>
        <w:jc w:val="both"/>
      </w:pPr>
      <w:r>
        <w:t>- предложение победителя запроса котировок о цене договора;</w:t>
      </w:r>
    </w:p>
    <w:p w:rsidR="0086210C" w:rsidRDefault="0086210C">
      <w:pPr>
        <w:pStyle w:val="ConsPlusNormal"/>
        <w:spacing w:before="220"/>
        <w:ind w:firstLine="540"/>
        <w:jc w:val="both"/>
      </w:pPr>
      <w:r>
        <w:t>- информацию о признании запроса котировок несостоявшимся в случаях, предусмотренных настоящим Положением, с указанием причин.</w:t>
      </w:r>
    </w:p>
    <w:p w:rsidR="0086210C" w:rsidRDefault="0086210C">
      <w:pPr>
        <w:pStyle w:val="ConsPlusNormal"/>
        <w:spacing w:before="220"/>
        <w:ind w:firstLine="540"/>
        <w:jc w:val="both"/>
      </w:pPr>
      <w:r>
        <w:t>25.10. Протокол результатов запроса котировок размещается Заказчиком в ЕИС не позднее чем через 3 (три) дня со дня подписания такого протокола.</w:t>
      </w:r>
    </w:p>
    <w:p w:rsidR="0086210C" w:rsidRDefault="0086210C">
      <w:pPr>
        <w:pStyle w:val="ConsPlusNormal"/>
        <w:jc w:val="both"/>
      </w:pPr>
    </w:p>
    <w:p w:rsidR="0086210C" w:rsidRDefault="0086210C">
      <w:pPr>
        <w:pStyle w:val="ConsPlusTitle"/>
        <w:jc w:val="center"/>
        <w:outlineLvl w:val="1"/>
      </w:pPr>
      <w:r>
        <w:t>26. Порядок проведения запроса предложений</w:t>
      </w:r>
    </w:p>
    <w:p w:rsidR="0086210C" w:rsidRDefault="0086210C">
      <w:pPr>
        <w:pStyle w:val="ConsPlusNormal"/>
        <w:jc w:val="both"/>
      </w:pPr>
    </w:p>
    <w:p w:rsidR="0086210C" w:rsidRDefault="0086210C">
      <w:pPr>
        <w:pStyle w:val="ConsPlusNormal"/>
        <w:ind w:firstLine="540"/>
        <w:jc w:val="both"/>
      </w:pPr>
      <w:r>
        <w:t xml:space="preserve">26.1.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соответствии с </w:t>
      </w:r>
      <w:hyperlink w:anchor="P183" w:history="1">
        <w:r>
          <w:rPr>
            <w:color w:val="0000FF"/>
          </w:rPr>
          <w:t>разделом 14</w:t>
        </w:r>
      </w:hyperlink>
      <w:r>
        <w:t xml:space="preserve"> настоящего Положения.</w:t>
      </w:r>
    </w:p>
    <w:p w:rsidR="0086210C" w:rsidRDefault="0086210C">
      <w:pPr>
        <w:pStyle w:val="ConsPlusNormal"/>
        <w:spacing w:before="220"/>
        <w:ind w:firstLine="540"/>
        <w:jc w:val="both"/>
      </w:pPr>
      <w:r>
        <w:t>26.2. Заказчик вправе принять решение о внесении изменений в извещение и документацию о проведении запроса предложений не позднее чем за 3 (три)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размещения в ЕИС внесенных в извещение о закупке, документацию о проведении запроса предложений изменений до даты окончания подачи заявок на участие в закупке такой срок составлял не менее чем 4 (четыре) дней. Изменение предмета запроса предложений не допускается.</w:t>
      </w:r>
    </w:p>
    <w:p w:rsidR="0086210C" w:rsidRDefault="0086210C">
      <w:pPr>
        <w:pStyle w:val="ConsPlusNormal"/>
        <w:spacing w:before="220"/>
        <w:ind w:firstLine="540"/>
        <w:jc w:val="both"/>
      </w:pPr>
      <w:r>
        <w:t xml:space="preserve">26.3. При проведении запроса предложений участник закупки вправе направить Заказчику запрос о даче разъяснении извещения и (или) положений 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w:t>
      </w:r>
      <w:r>
        <w:lastRenderedPageBreak/>
        <w:t>которого поступил указанный запрос, если указанный запрос поступил к Заказчику не позднее чем за 3 (три) рабочих дня до даты окончания срока подачи заявок на участие в запросе предложений.</w:t>
      </w:r>
    </w:p>
    <w:p w:rsidR="0086210C" w:rsidRDefault="0086210C">
      <w:pPr>
        <w:pStyle w:val="ConsPlusNormal"/>
        <w:spacing w:before="220"/>
        <w:ind w:firstLine="540"/>
        <w:jc w:val="both"/>
      </w:pPr>
      <w:r>
        <w:t>26.4.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86210C" w:rsidRDefault="0086210C">
      <w:pPr>
        <w:pStyle w:val="ConsPlusNormal"/>
        <w:spacing w:before="220"/>
        <w:ind w:firstLine="540"/>
        <w:jc w:val="both"/>
      </w:pPr>
      <w:r>
        <w:t>26.5.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rsidR="0086210C" w:rsidRDefault="0086210C">
      <w:pPr>
        <w:pStyle w:val="ConsPlusNormal"/>
        <w:spacing w:before="220"/>
        <w:ind w:firstLine="540"/>
        <w:jc w:val="both"/>
      </w:pPr>
      <w:r>
        <w:t xml:space="preserve">26.6. На основании результатов рассмотрения заявок на участие в запросе предложений в соответствии с </w:t>
      </w:r>
      <w:hyperlink w:anchor="P323" w:history="1">
        <w:r>
          <w:rPr>
            <w:color w:val="0000FF"/>
          </w:rPr>
          <w:t>разделом 21</w:t>
        </w:r>
      </w:hyperlink>
      <w:r>
        <w:t xml:space="preserve"> 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w:t>
      </w:r>
    </w:p>
    <w:p w:rsidR="0086210C" w:rsidRDefault="0086210C">
      <w:pPr>
        <w:pStyle w:val="ConsPlusNormal"/>
        <w:spacing w:before="220"/>
        <w:ind w:firstLine="540"/>
        <w:jc w:val="both"/>
      </w:pPr>
      <w:r>
        <w:t>26.7. Протокол результатов запроса предложений должен содержать:</w:t>
      </w:r>
    </w:p>
    <w:p w:rsidR="0086210C" w:rsidRDefault="0086210C">
      <w:pPr>
        <w:pStyle w:val="ConsPlusNormal"/>
        <w:spacing w:before="220"/>
        <w:ind w:firstLine="540"/>
        <w:jc w:val="both"/>
      </w:pPr>
      <w:r>
        <w:t>- дату подписания;</w:t>
      </w:r>
    </w:p>
    <w:p w:rsidR="0086210C" w:rsidRDefault="0086210C">
      <w:pPr>
        <w:pStyle w:val="ConsPlusNormal"/>
        <w:spacing w:before="220"/>
        <w:ind w:firstLine="540"/>
        <w:jc w:val="both"/>
      </w:pPr>
      <w:r>
        <w:t>- сведения о Заказчике;</w:t>
      </w:r>
    </w:p>
    <w:p w:rsidR="0086210C" w:rsidRDefault="0086210C">
      <w:pPr>
        <w:pStyle w:val="ConsPlusNormal"/>
        <w:spacing w:before="220"/>
        <w:ind w:firstLine="540"/>
        <w:jc w:val="both"/>
      </w:pPr>
      <w:r>
        <w:t>- сведения о предмете и начальной (максимальной) цене договора;</w:t>
      </w:r>
    </w:p>
    <w:p w:rsidR="0086210C" w:rsidRDefault="0086210C">
      <w:pPr>
        <w:pStyle w:val="ConsPlusNormal"/>
        <w:spacing w:before="220"/>
        <w:ind w:firstLine="540"/>
        <w:jc w:val="both"/>
      </w:pPr>
      <w:r>
        <w:t>- количество поданных на участие в закупке заявок, а также дату и время регистрации каждой такой заявки;</w:t>
      </w:r>
    </w:p>
    <w:p w:rsidR="0086210C" w:rsidRDefault="0086210C">
      <w:pPr>
        <w:pStyle w:val="ConsPlusNormal"/>
        <w:spacing w:before="220"/>
        <w:ind w:firstLine="540"/>
        <w:jc w:val="both"/>
      </w:pPr>
      <w:r>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6210C" w:rsidRDefault="0086210C">
      <w:pPr>
        <w:pStyle w:val="ConsPlusNormal"/>
        <w:spacing w:before="220"/>
        <w:ind w:firstLine="540"/>
        <w:jc w:val="both"/>
      </w:pPr>
      <w:r>
        <w:t>- 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предложений, которым заявка не соответствует;</w:t>
      </w:r>
    </w:p>
    <w:p w:rsidR="0086210C" w:rsidRDefault="0086210C">
      <w:pPr>
        <w:pStyle w:val="ConsPlusNormal"/>
        <w:spacing w:before="220"/>
        <w:ind w:firstLine="540"/>
        <w:jc w:val="both"/>
      </w:pPr>
      <w:r>
        <w:t>- порядок оценки заявок на участие в закупке в случае, если оценка заявок производилась;</w:t>
      </w:r>
    </w:p>
    <w:p w:rsidR="0086210C" w:rsidRDefault="0086210C">
      <w:pPr>
        <w:pStyle w:val="ConsPlusNormal"/>
        <w:spacing w:before="220"/>
        <w:ind w:firstLine="540"/>
        <w:jc w:val="both"/>
      </w:pPr>
      <w:r>
        <w:t>- 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w:t>
      </w:r>
    </w:p>
    <w:p w:rsidR="0086210C" w:rsidRDefault="0086210C">
      <w:pPr>
        <w:pStyle w:val="ConsPlusNormal"/>
        <w:spacing w:before="220"/>
        <w:ind w:firstLine="540"/>
        <w:jc w:val="both"/>
      </w:pPr>
      <w:r>
        <w:t xml:space="preserve">- информацию о ценовых предложениях участников закупки, порядковые номера, присвоенные заявкам на участие в закупке в соответствии с </w:t>
      </w:r>
      <w:hyperlink w:anchor="P348" w:history="1">
        <w:r>
          <w:rPr>
            <w:color w:val="0000FF"/>
          </w:rPr>
          <w:t>пунктом 21.10</w:t>
        </w:r>
      </w:hyperlink>
      <w:r>
        <w:t xml:space="preserve"> настоящего Положения, в случае, если оценка заявок производилась;</w:t>
      </w:r>
    </w:p>
    <w:p w:rsidR="0086210C" w:rsidRDefault="0086210C">
      <w:pPr>
        <w:pStyle w:val="ConsPlusNormal"/>
        <w:spacing w:before="220"/>
        <w:ind w:firstLine="540"/>
        <w:jc w:val="both"/>
      </w:pPr>
      <w:r>
        <w:t>-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
    <w:p w:rsidR="0086210C" w:rsidRDefault="0086210C">
      <w:pPr>
        <w:pStyle w:val="ConsPlusNormal"/>
        <w:spacing w:before="220"/>
        <w:ind w:firstLine="540"/>
        <w:jc w:val="both"/>
      </w:pPr>
      <w:r>
        <w:t>- предложение победителя запроса предложений о цене договора;</w:t>
      </w:r>
    </w:p>
    <w:p w:rsidR="0086210C" w:rsidRDefault="0086210C">
      <w:pPr>
        <w:pStyle w:val="ConsPlusNormal"/>
        <w:spacing w:before="220"/>
        <w:ind w:firstLine="540"/>
        <w:jc w:val="both"/>
      </w:pPr>
      <w:r>
        <w:t>- информацию о признании запроса предложений несостоявшимся в случаях, предусмотренных настоящим Положением.</w:t>
      </w:r>
    </w:p>
    <w:p w:rsidR="0086210C" w:rsidRDefault="0086210C">
      <w:pPr>
        <w:pStyle w:val="ConsPlusNormal"/>
        <w:spacing w:before="220"/>
        <w:ind w:firstLine="540"/>
        <w:jc w:val="both"/>
      </w:pPr>
      <w:r>
        <w:t>26.8. Протокол результатов запроса предложений размещается Заказчиком в ЕИС не позднее чем через 3 (три) дня со дня подписания такого протокола.</w:t>
      </w:r>
    </w:p>
    <w:p w:rsidR="0086210C" w:rsidRDefault="0086210C">
      <w:pPr>
        <w:pStyle w:val="ConsPlusNormal"/>
        <w:jc w:val="both"/>
      </w:pPr>
    </w:p>
    <w:p w:rsidR="0086210C" w:rsidRDefault="0086210C">
      <w:pPr>
        <w:pStyle w:val="ConsPlusTitle"/>
        <w:jc w:val="center"/>
        <w:outlineLvl w:val="1"/>
      </w:pPr>
      <w:r>
        <w:t>27. Последствия признания закупки несостоявшейся</w:t>
      </w:r>
    </w:p>
    <w:p w:rsidR="0086210C" w:rsidRDefault="0086210C">
      <w:pPr>
        <w:pStyle w:val="ConsPlusNormal"/>
        <w:jc w:val="both"/>
      </w:pPr>
    </w:p>
    <w:p w:rsidR="0086210C" w:rsidRDefault="0086210C">
      <w:pPr>
        <w:pStyle w:val="ConsPlusNormal"/>
        <w:ind w:firstLine="540"/>
        <w:jc w:val="both"/>
      </w:pPr>
      <w:r>
        <w:t xml:space="preserve">27.1. В случае признания закупки несостоявшейся в соответствии с </w:t>
      </w:r>
      <w:hyperlink w:anchor="P353" w:history="1">
        <w:r>
          <w:rPr>
            <w:color w:val="0000FF"/>
          </w:rPr>
          <w:t>пунктом 21.14</w:t>
        </w:r>
      </w:hyperlink>
      <w:r>
        <w:t xml:space="preserve">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w:t>
      </w:r>
    </w:p>
    <w:p w:rsidR="0086210C" w:rsidRDefault="0086210C">
      <w:pPr>
        <w:pStyle w:val="ConsPlusNormal"/>
        <w:spacing w:before="220"/>
        <w:ind w:firstLine="540"/>
        <w:jc w:val="both"/>
      </w:pPr>
      <w:r>
        <w:t xml:space="preserve">В случае признания закупки несостоявшейся в соответствии </w:t>
      </w:r>
      <w:hyperlink w:anchor="P353" w:history="1">
        <w:r>
          <w:rPr>
            <w:color w:val="0000FF"/>
          </w:rPr>
          <w:t>пунктом 21.14</w:t>
        </w:r>
      </w:hyperlink>
      <w:r>
        <w:t xml:space="preserve">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w:t>
      </w:r>
      <w:hyperlink w:anchor="P527" w:history="1">
        <w:r>
          <w:rPr>
            <w:color w:val="0000FF"/>
          </w:rPr>
          <w:t>подпунктом 24 пункта 28.1</w:t>
        </w:r>
      </w:hyperlink>
      <w:r>
        <w:t xml:space="preserve"> настоящего Положения.</w:t>
      </w:r>
    </w:p>
    <w:p w:rsidR="0086210C" w:rsidRDefault="0086210C">
      <w:pPr>
        <w:pStyle w:val="ConsPlusNormal"/>
        <w:spacing w:before="220"/>
        <w:ind w:firstLine="540"/>
        <w:jc w:val="both"/>
      </w:pPr>
      <w:r>
        <w:t xml:space="preserve">27.2. В случае если в результате закупки, признанной несостоявшейся в соответствии с </w:t>
      </w:r>
      <w:hyperlink w:anchor="P353" w:history="1">
        <w:r>
          <w:rPr>
            <w:color w:val="0000FF"/>
          </w:rPr>
          <w:t>пунктом 21.14</w:t>
        </w:r>
      </w:hyperlink>
      <w:r>
        <w:t>,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86210C" w:rsidRDefault="0086210C">
      <w:pPr>
        <w:pStyle w:val="ConsPlusNormal"/>
        <w:jc w:val="both"/>
      </w:pPr>
    </w:p>
    <w:p w:rsidR="0086210C" w:rsidRDefault="0086210C">
      <w:pPr>
        <w:pStyle w:val="ConsPlusTitle"/>
        <w:jc w:val="center"/>
        <w:outlineLvl w:val="1"/>
      </w:pPr>
      <w:bookmarkStart w:id="38" w:name="P500"/>
      <w:bookmarkEnd w:id="38"/>
      <w:r>
        <w:t>28. Закупка у единственного поставщика (подрядчика,</w:t>
      </w:r>
    </w:p>
    <w:p w:rsidR="0086210C" w:rsidRDefault="0086210C">
      <w:pPr>
        <w:pStyle w:val="ConsPlusTitle"/>
        <w:jc w:val="center"/>
      </w:pPr>
      <w:r>
        <w:t>исполнителя)</w:t>
      </w:r>
    </w:p>
    <w:p w:rsidR="0086210C" w:rsidRDefault="0086210C">
      <w:pPr>
        <w:pStyle w:val="ConsPlusNormal"/>
        <w:jc w:val="both"/>
      </w:pPr>
    </w:p>
    <w:p w:rsidR="0086210C" w:rsidRDefault="0086210C">
      <w:pPr>
        <w:pStyle w:val="ConsPlusNormal"/>
        <w:ind w:firstLine="540"/>
        <w:jc w:val="both"/>
      </w:pPr>
      <w:r>
        <w:t>28.1. Закупка у единственного поставщика (подрядчика, исполнителя) может осуществляться Заказчиком в следующих случаях:</w:t>
      </w:r>
    </w:p>
    <w:p w:rsidR="0086210C" w:rsidRDefault="0086210C">
      <w:pPr>
        <w:pStyle w:val="ConsPlusNormal"/>
        <w:spacing w:before="220"/>
        <w:ind w:firstLine="540"/>
        <w:jc w:val="both"/>
      </w:pPr>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1" w:history="1">
        <w:r>
          <w:rPr>
            <w:color w:val="0000FF"/>
          </w:rPr>
          <w:t>законом</w:t>
        </w:r>
      </w:hyperlink>
      <w:r>
        <w:t xml:space="preserve"> от 17.08.1995 N 147-ФЗ "О естественных монополиях";</w:t>
      </w:r>
    </w:p>
    <w:p w:rsidR="0086210C" w:rsidRDefault="0086210C">
      <w:pPr>
        <w:pStyle w:val="ConsPlusNormal"/>
        <w:spacing w:before="220"/>
        <w:ind w:firstLine="540"/>
        <w:jc w:val="both"/>
      </w:pPr>
      <w:r>
        <w:t>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86210C" w:rsidRDefault="0086210C">
      <w:pPr>
        <w:pStyle w:val="ConsPlusNormal"/>
        <w:spacing w:before="220"/>
        <w:ind w:firstLine="540"/>
        <w:jc w:val="both"/>
      </w:pPr>
      <w:r>
        <w:t>3) заключение договора энергоснабжения или купли-продажи электрической энергии с гарантирующим поставщиком электрической энергии;</w:t>
      </w:r>
    </w:p>
    <w:p w:rsidR="0086210C" w:rsidRDefault="0086210C">
      <w:pPr>
        <w:pStyle w:val="ConsPlusNormal"/>
        <w:spacing w:before="220"/>
        <w:ind w:firstLine="540"/>
        <w:jc w:val="both"/>
      </w:pPr>
      <w:r>
        <w:t>4) осуществление закупки услуг проводной телефонной связи;</w:t>
      </w:r>
    </w:p>
    <w:p w:rsidR="0086210C" w:rsidRDefault="0086210C">
      <w:pPr>
        <w:pStyle w:val="ConsPlusNormal"/>
        <w:spacing w:before="220"/>
        <w:ind w:firstLine="540"/>
        <w:jc w:val="both"/>
      </w:pPr>
      <w:r>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6210C" w:rsidRDefault="0086210C">
      <w:pPr>
        <w:pStyle w:val="ConsPlusNormal"/>
        <w:spacing w:before="220"/>
        <w:ind w:firstLine="540"/>
        <w:jc w:val="both"/>
      </w:pPr>
      <w:r>
        <w:t>6) 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86210C" w:rsidRDefault="0086210C">
      <w:pPr>
        <w:pStyle w:val="ConsPlusNormal"/>
        <w:spacing w:before="220"/>
        <w:ind w:firstLine="540"/>
        <w:jc w:val="both"/>
      </w:pPr>
      <w:r>
        <w:t>7) выполнение работы по мобилизационной подготовке в Российской Федерации;</w:t>
      </w:r>
    </w:p>
    <w:p w:rsidR="0086210C" w:rsidRDefault="0086210C">
      <w:pPr>
        <w:pStyle w:val="ConsPlusNormal"/>
        <w:spacing w:before="220"/>
        <w:ind w:firstLine="540"/>
        <w:jc w:val="both"/>
      </w:pPr>
      <w:r>
        <w:t xml:space="preserve">8)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w:t>
      </w:r>
      <w:r>
        <w:lastRenderedPageBreak/>
        <w:t>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w:t>
      </w:r>
    </w:p>
    <w:p w:rsidR="0086210C" w:rsidRDefault="0086210C">
      <w:pPr>
        <w:pStyle w:val="ConsPlusNormal"/>
        <w:spacing w:before="220"/>
        <w:ind w:firstLine="540"/>
        <w:jc w:val="both"/>
      </w:pPr>
      <w:r>
        <w:t>9) осуществление закупки товара, работы или услуги на сумму, не превышающую 500 (пятьсот) тысяч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p>
    <w:p w:rsidR="0086210C" w:rsidRDefault="0086210C">
      <w:pPr>
        <w:pStyle w:val="ConsPlusNormal"/>
        <w:spacing w:before="220"/>
        <w:ind w:firstLine="540"/>
        <w:jc w:val="both"/>
      </w:pPr>
      <w:r>
        <w:t>10)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86210C" w:rsidRDefault="0086210C">
      <w:pPr>
        <w:pStyle w:val="ConsPlusNormal"/>
        <w:spacing w:before="220"/>
        <w:ind w:firstLine="540"/>
        <w:jc w:val="both"/>
      </w:pPr>
      <w:r>
        <w:t>11)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86210C" w:rsidRDefault="0086210C">
      <w:pPr>
        <w:pStyle w:val="ConsPlusNormal"/>
        <w:spacing w:before="220"/>
        <w:ind w:firstLine="540"/>
        <w:jc w:val="both"/>
      </w:pPr>
      <w:r>
        <w:t>12)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86210C" w:rsidRDefault="0086210C">
      <w:pPr>
        <w:pStyle w:val="ConsPlusNormal"/>
        <w:spacing w:before="220"/>
        <w:ind w:firstLine="540"/>
        <w:jc w:val="both"/>
      </w:pPr>
      <w:r>
        <w:t>13) заключение договора на оказание преподавательских услуг, а также услуг экскурсовода (гида) физическими лицами;</w:t>
      </w:r>
    </w:p>
    <w:p w:rsidR="0086210C" w:rsidRDefault="0086210C">
      <w:pPr>
        <w:pStyle w:val="ConsPlusNormal"/>
        <w:spacing w:before="220"/>
        <w:ind w:firstLine="540"/>
        <w:jc w:val="both"/>
      </w:pPr>
      <w:r>
        <w:t>14)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6210C" w:rsidRDefault="0086210C">
      <w:pPr>
        <w:pStyle w:val="ConsPlusNormal"/>
        <w:spacing w:before="220"/>
        <w:ind w:firstLine="540"/>
        <w:jc w:val="both"/>
      </w:pPr>
      <w:r>
        <w:t>15)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6210C" w:rsidRDefault="0086210C">
      <w:pPr>
        <w:pStyle w:val="ConsPlusNormal"/>
        <w:spacing w:before="220"/>
        <w:ind w:firstLine="540"/>
        <w:jc w:val="both"/>
      </w:pPr>
      <w:r>
        <w:t>16)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86210C" w:rsidRDefault="0086210C">
      <w:pPr>
        <w:pStyle w:val="ConsPlusNormal"/>
        <w:spacing w:before="220"/>
        <w:ind w:firstLine="540"/>
        <w:jc w:val="both"/>
      </w:pPr>
      <w:r>
        <w:t>17) 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 больше площади помещений, переданных Заказчику во владение и (или) пользование;</w:t>
      </w:r>
    </w:p>
    <w:p w:rsidR="0086210C" w:rsidRDefault="0086210C">
      <w:pPr>
        <w:pStyle w:val="ConsPlusNormal"/>
        <w:spacing w:before="220"/>
        <w:ind w:firstLine="540"/>
        <w:jc w:val="both"/>
      </w:pPr>
      <w:r>
        <w:lastRenderedPageBreak/>
        <w:t>18)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6210C" w:rsidRDefault="0086210C">
      <w:pPr>
        <w:pStyle w:val="ConsPlusNormal"/>
        <w:spacing w:before="220"/>
        <w:ind w:firstLine="540"/>
        <w:jc w:val="both"/>
      </w:pPr>
      <w:r>
        <w:t>19)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86210C" w:rsidRDefault="0086210C">
      <w:pPr>
        <w:pStyle w:val="ConsPlusNormal"/>
        <w:spacing w:before="220"/>
        <w:ind w:firstLine="540"/>
        <w:jc w:val="both"/>
      </w:pPr>
      <w:r>
        <w:t>20)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86210C" w:rsidRDefault="0086210C">
      <w:pPr>
        <w:pStyle w:val="ConsPlusNormal"/>
        <w:spacing w:before="220"/>
        <w:ind w:firstLine="540"/>
        <w:jc w:val="both"/>
      </w:pPr>
      <w:r>
        <w:t>21) заключение договора, предметом которого является выдача банковской гарантии, а также иных финансовых и банковских услуг;</w:t>
      </w:r>
    </w:p>
    <w:p w:rsidR="0086210C" w:rsidRDefault="0086210C">
      <w:pPr>
        <w:pStyle w:val="ConsPlusNormal"/>
        <w:spacing w:before="220"/>
        <w:ind w:firstLine="540"/>
        <w:jc w:val="both"/>
      </w:pPr>
      <w:r>
        <w:t>22) заключается договор с организацией, не 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86210C" w:rsidRDefault="0086210C">
      <w:pPr>
        <w:pStyle w:val="ConsPlusNormal"/>
        <w:spacing w:before="220"/>
        <w:ind w:firstLine="540"/>
        <w:jc w:val="both"/>
      </w:pPr>
      <w:r>
        <w:t>23) заключение договора с оператором ЭП в целях обеспечения проведения закупок в электронной форме в соответствии с настоящим Положением;</w:t>
      </w:r>
    </w:p>
    <w:p w:rsidR="0086210C" w:rsidRDefault="0086210C">
      <w:pPr>
        <w:pStyle w:val="ConsPlusNormal"/>
        <w:spacing w:before="220"/>
        <w:ind w:firstLine="540"/>
        <w:jc w:val="both"/>
      </w:pPr>
      <w:bookmarkStart w:id="39" w:name="P527"/>
      <w:bookmarkEnd w:id="39"/>
      <w:r>
        <w:t>24) 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w:t>
      </w:r>
    </w:p>
    <w:p w:rsidR="0086210C" w:rsidRDefault="0086210C">
      <w:pPr>
        <w:pStyle w:val="ConsPlusNormal"/>
        <w:spacing w:before="220"/>
        <w:ind w:firstLine="540"/>
        <w:jc w:val="both"/>
      </w:pPr>
      <w:r>
        <w:t xml:space="preserve">25)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w:t>
      </w:r>
      <w:hyperlink w:anchor="P554" w:history="1">
        <w:r>
          <w:rPr>
            <w:color w:val="0000FF"/>
          </w:rPr>
          <w:t>пунктом 29.8</w:t>
        </w:r>
      </w:hyperlink>
      <w:r>
        <w:t xml:space="preserve">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86210C" w:rsidRDefault="0086210C">
      <w:pPr>
        <w:pStyle w:val="ConsPlusNormal"/>
        <w:spacing w:before="220"/>
        <w:ind w:firstLine="540"/>
        <w:jc w:val="both"/>
      </w:pPr>
      <w:r>
        <w:t>26) аренда нежилого здания, строения, сооружения, нежилого помещения, земельного участка;</w:t>
      </w:r>
    </w:p>
    <w:p w:rsidR="0086210C" w:rsidRDefault="0086210C">
      <w:pPr>
        <w:pStyle w:val="ConsPlusNormal"/>
        <w:spacing w:before="220"/>
        <w:ind w:firstLine="540"/>
        <w:jc w:val="both"/>
      </w:pPr>
      <w:r>
        <w:t>27) осуществляются выкуп, залог объектов недвижимости, выплата за право ограниченного пользования земельным участком (сервитут);</w:t>
      </w:r>
    </w:p>
    <w:p w:rsidR="0086210C" w:rsidRDefault="0086210C">
      <w:pPr>
        <w:pStyle w:val="ConsPlusNormal"/>
        <w:spacing w:before="220"/>
        <w:ind w:firstLine="540"/>
        <w:jc w:val="both"/>
      </w:pPr>
      <w:r>
        <w:t xml:space="preserve">28)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w:t>
      </w:r>
      <w:r>
        <w:lastRenderedPageBreak/>
        <w:t>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86210C" w:rsidRDefault="0086210C">
      <w:pPr>
        <w:pStyle w:val="ConsPlusNormal"/>
        <w:spacing w:before="220"/>
        <w:ind w:firstLine="540"/>
        <w:jc w:val="both"/>
      </w:pPr>
      <w:r>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86210C" w:rsidRDefault="0086210C">
      <w:pPr>
        <w:pStyle w:val="ConsPlusNormal"/>
        <w:spacing w:before="220"/>
        <w:ind w:firstLine="540"/>
        <w:jc w:val="both"/>
      </w:pPr>
      <w:r>
        <w:t>30) осуществляется закупка юридических и бухгалтерских аутсорсинговых услуг;</w:t>
      </w:r>
    </w:p>
    <w:p w:rsidR="0086210C" w:rsidRDefault="0086210C">
      <w:pPr>
        <w:pStyle w:val="ConsPlusNormal"/>
        <w:spacing w:before="220"/>
        <w:ind w:firstLine="540"/>
        <w:jc w:val="both"/>
      </w:pPr>
      <w:r>
        <w:t>31) осуществляется оплата нотариальных действий;</w:t>
      </w:r>
    </w:p>
    <w:p w:rsidR="0086210C" w:rsidRDefault="0086210C">
      <w:pPr>
        <w:pStyle w:val="ConsPlusNormal"/>
        <w:spacing w:before="220"/>
        <w:ind w:firstLine="540"/>
        <w:jc w:val="both"/>
      </w:pPr>
      <w:r>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86210C" w:rsidRDefault="0086210C">
      <w:pPr>
        <w:pStyle w:val="ConsPlusNormal"/>
        <w:spacing w:before="220"/>
        <w:ind w:firstLine="540"/>
        <w:jc w:val="both"/>
      </w:pPr>
      <w:r>
        <w:t>33) 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86210C" w:rsidRDefault="0086210C">
      <w:pPr>
        <w:pStyle w:val="ConsPlusNormal"/>
        <w:spacing w:before="220"/>
        <w:ind w:firstLine="540"/>
        <w:jc w:val="both"/>
      </w:pPr>
      <w:bookmarkStart w:id="40" w:name="P537"/>
      <w:bookmarkEnd w:id="40"/>
      <w:r>
        <w:t>34) 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86210C" w:rsidRDefault="0086210C">
      <w:pPr>
        <w:pStyle w:val="ConsPlusNormal"/>
        <w:spacing w:before="220"/>
        <w:ind w:firstLine="540"/>
        <w:jc w:val="both"/>
      </w:pPr>
      <w:r>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86210C" w:rsidRDefault="0086210C">
      <w:pPr>
        <w:pStyle w:val="ConsPlusNormal"/>
        <w:spacing w:before="220"/>
        <w:ind w:firstLine="540"/>
        <w:jc w:val="both"/>
      </w:pPr>
      <w:r>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6210C" w:rsidRDefault="0086210C">
      <w:pPr>
        <w:pStyle w:val="ConsPlusNormal"/>
        <w:spacing w:before="220"/>
        <w:ind w:firstLine="540"/>
        <w:jc w:val="both"/>
      </w:pPr>
      <w:r>
        <w:t>37) заключение договора на оказание транспортных услуг по доставке детей и подростков к месту санаторно-оздоровительного отдыха и обратно;</w:t>
      </w:r>
    </w:p>
    <w:p w:rsidR="0086210C" w:rsidRDefault="0086210C">
      <w:pPr>
        <w:pStyle w:val="ConsPlusNormal"/>
        <w:spacing w:before="220"/>
        <w:ind w:firstLine="540"/>
        <w:jc w:val="both"/>
      </w:pPr>
      <w:r>
        <w:t>38) приобретение путевок для организации отдыха и санаторно-оздоровительного лечения детей и подростков.</w:t>
      </w:r>
    </w:p>
    <w:p w:rsidR="0086210C" w:rsidRDefault="0086210C">
      <w:pPr>
        <w:pStyle w:val="ConsPlusNormal"/>
        <w:spacing w:before="220"/>
        <w:ind w:firstLine="540"/>
        <w:jc w:val="both"/>
      </w:pPr>
      <w:r>
        <w:t xml:space="preserve">28.2. При осуществлении закупки у единственного поставщика (подрядчика, исполнителя), за исключением случаев, предусмотренных </w:t>
      </w:r>
      <w:hyperlink w:anchor="P93" w:history="1">
        <w:r>
          <w:rPr>
            <w:color w:val="0000FF"/>
          </w:rPr>
          <w:t>пунктом 5.4</w:t>
        </w:r>
      </w:hyperlink>
      <w:r>
        <w:t xml:space="preserve">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86210C" w:rsidRDefault="0086210C">
      <w:pPr>
        <w:pStyle w:val="ConsPlusNormal"/>
        <w:jc w:val="both"/>
      </w:pPr>
    </w:p>
    <w:p w:rsidR="0086210C" w:rsidRDefault="0086210C">
      <w:pPr>
        <w:pStyle w:val="ConsPlusTitle"/>
        <w:jc w:val="center"/>
        <w:outlineLvl w:val="1"/>
      </w:pPr>
      <w:r>
        <w:t>29. Порядок заключения договора по результатам проведения</w:t>
      </w:r>
    </w:p>
    <w:p w:rsidR="0086210C" w:rsidRDefault="0086210C">
      <w:pPr>
        <w:pStyle w:val="ConsPlusTitle"/>
        <w:jc w:val="center"/>
      </w:pPr>
      <w:r>
        <w:t>конкурентных процедур</w:t>
      </w:r>
    </w:p>
    <w:p w:rsidR="0086210C" w:rsidRDefault="0086210C">
      <w:pPr>
        <w:pStyle w:val="ConsPlusNormal"/>
        <w:jc w:val="both"/>
      </w:pPr>
    </w:p>
    <w:p w:rsidR="0086210C" w:rsidRDefault="0086210C">
      <w:pPr>
        <w:pStyle w:val="ConsPlusNormal"/>
        <w:ind w:firstLine="540"/>
        <w:jc w:val="both"/>
      </w:pPr>
      <w:r>
        <w:t xml:space="preserve">29.1. Порядок заключения и исполнения договора регулируется Гражданским </w:t>
      </w:r>
      <w:hyperlink r:id="rId32" w:history="1">
        <w:r>
          <w:rPr>
            <w:color w:val="0000FF"/>
          </w:rPr>
          <w:t>кодексом</w:t>
        </w:r>
      </w:hyperlink>
      <w:r>
        <w:t xml:space="preserve"> Российской Федерации, иными нормативными правовыми актами Российской Федерации, настоящим Положением и локальными актами Заказчика.</w:t>
      </w:r>
    </w:p>
    <w:p w:rsidR="0086210C" w:rsidRDefault="0086210C">
      <w:pPr>
        <w:pStyle w:val="ConsPlusNormal"/>
        <w:spacing w:before="220"/>
        <w:ind w:firstLine="540"/>
        <w:jc w:val="both"/>
      </w:pPr>
      <w:r>
        <w:t>29.2. 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предусмотрены.</w:t>
      </w:r>
    </w:p>
    <w:p w:rsidR="0086210C" w:rsidRDefault="0086210C">
      <w:pPr>
        <w:pStyle w:val="ConsPlusNormal"/>
        <w:spacing w:before="220"/>
        <w:ind w:firstLine="540"/>
        <w:jc w:val="both"/>
      </w:pPr>
      <w:r>
        <w:t>29.3.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86210C" w:rsidRDefault="0086210C">
      <w:pPr>
        <w:pStyle w:val="ConsPlusNormal"/>
        <w:spacing w:before="220"/>
        <w:ind w:firstLine="540"/>
        <w:jc w:val="both"/>
      </w:pPr>
      <w:r>
        <w:t>29.4. Договор заключается не ранее чем через 10 (десять) дней и не позднее чем через 20 (двадцать) дней с даты размещения в ЕИС протокола результатов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86210C" w:rsidRDefault="0086210C">
      <w:pPr>
        <w:pStyle w:val="ConsPlusNormal"/>
        <w:spacing w:before="220"/>
        <w:ind w:firstLine="540"/>
        <w:jc w:val="both"/>
      </w:pPr>
      <w:r>
        <w:t>29.5. 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86210C" w:rsidRDefault="0086210C">
      <w:pPr>
        <w:pStyle w:val="ConsPlusNormal"/>
        <w:spacing w:before="220"/>
        <w:ind w:firstLine="540"/>
        <w:jc w:val="both"/>
      </w:pPr>
      <w:r>
        <w:t>29.6. В случае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w:t>
      </w:r>
    </w:p>
    <w:p w:rsidR="0086210C" w:rsidRDefault="0086210C">
      <w:pPr>
        <w:pStyle w:val="ConsPlusNormal"/>
        <w:spacing w:before="220"/>
        <w:ind w:firstLine="540"/>
        <w:jc w:val="both"/>
      </w:pPr>
      <w:r>
        <w:t>29.7.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86210C" w:rsidRDefault="0086210C">
      <w:pPr>
        <w:pStyle w:val="ConsPlusNormal"/>
        <w:spacing w:before="220"/>
        <w:ind w:firstLine="540"/>
        <w:jc w:val="both"/>
      </w:pPr>
      <w:bookmarkStart w:id="41" w:name="P554"/>
      <w:bookmarkEnd w:id="41"/>
      <w:r>
        <w:t>29.8.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86210C" w:rsidRDefault="0086210C">
      <w:pPr>
        <w:pStyle w:val="ConsPlusNormal"/>
        <w:spacing w:before="220"/>
        <w:ind w:firstLine="540"/>
        <w:jc w:val="both"/>
      </w:pPr>
      <w:r>
        <w:t xml:space="preserve">29.9. 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w:t>
      </w:r>
      <w:r>
        <w:lastRenderedPageBreak/>
        <w:t>заключения договора.</w:t>
      </w:r>
    </w:p>
    <w:p w:rsidR="0086210C" w:rsidRDefault="0086210C">
      <w:pPr>
        <w:pStyle w:val="ConsPlusNormal"/>
        <w:spacing w:before="220"/>
        <w:ind w:firstLine="540"/>
        <w:jc w:val="both"/>
      </w:pPr>
      <w:r>
        <w:t>29.10. Договор по результатам проведения электронных форм конкурентных процедур заключается в электронной форме с использованием функционала ЭП в соответствии с ее регламентом.</w:t>
      </w:r>
    </w:p>
    <w:p w:rsidR="0086210C" w:rsidRDefault="0086210C">
      <w:pPr>
        <w:pStyle w:val="ConsPlusNormal"/>
        <w:spacing w:before="220"/>
        <w:ind w:firstLine="540"/>
        <w:jc w:val="both"/>
      </w:pPr>
      <w:r>
        <w:t xml:space="preserve">29.11. Договор по результатам проведения запроса котировок (не электронная форма), а также в случаях, предусмотренных </w:t>
      </w:r>
      <w:hyperlink w:anchor="P356" w:history="1">
        <w:r>
          <w:rPr>
            <w:color w:val="0000FF"/>
          </w:rPr>
          <w:t>подпунктом 3 пункта 21.14</w:t>
        </w:r>
      </w:hyperlink>
      <w:r>
        <w:t xml:space="preserve"> настоящего Положения, заключается на бумажном носителе.</w:t>
      </w:r>
    </w:p>
    <w:p w:rsidR="0086210C" w:rsidRDefault="0086210C">
      <w:pPr>
        <w:pStyle w:val="ConsPlusNormal"/>
        <w:spacing w:before="220"/>
        <w:ind w:firstLine="540"/>
        <w:jc w:val="both"/>
      </w:pPr>
      <w:r>
        <w:t>29.12.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86210C" w:rsidRDefault="0086210C">
      <w:pPr>
        <w:pStyle w:val="ConsPlusNormal"/>
        <w:spacing w:before="220"/>
        <w:ind w:firstLine="540"/>
        <w:jc w:val="both"/>
      </w:pPr>
      <w:r>
        <w:t>29.13.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86210C" w:rsidRDefault="0086210C">
      <w:pPr>
        <w:pStyle w:val="ConsPlusNormal"/>
        <w:jc w:val="both"/>
      </w:pPr>
    </w:p>
    <w:p w:rsidR="0086210C" w:rsidRDefault="0086210C">
      <w:pPr>
        <w:pStyle w:val="ConsPlusTitle"/>
        <w:jc w:val="center"/>
        <w:outlineLvl w:val="1"/>
      </w:pPr>
      <w:r>
        <w:t>30. Антидемпинговые меры</w:t>
      </w:r>
    </w:p>
    <w:p w:rsidR="0086210C" w:rsidRDefault="0086210C">
      <w:pPr>
        <w:pStyle w:val="ConsPlusNormal"/>
        <w:jc w:val="both"/>
      </w:pPr>
    </w:p>
    <w:p w:rsidR="0086210C" w:rsidRDefault="0086210C">
      <w:pPr>
        <w:pStyle w:val="ConsPlusNormal"/>
        <w:ind w:firstLine="540"/>
        <w:jc w:val="both"/>
      </w:pPr>
      <w:r>
        <w:t>30.1. В случае если по результатам закупки цена договора, предложенная участником закупки, с которым заключается договор, снижена на двадцать 5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86210C" w:rsidRDefault="0086210C">
      <w:pPr>
        <w:pStyle w:val="ConsPlusNormal"/>
        <w:spacing w:before="220"/>
        <w:ind w:firstLine="540"/>
        <w:jc w:val="both"/>
      </w:pPr>
      <w:r>
        <w:t>30.2.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86210C" w:rsidRDefault="0086210C">
      <w:pPr>
        <w:pStyle w:val="ConsPlusNormal"/>
        <w:jc w:val="both"/>
      </w:pPr>
    </w:p>
    <w:p w:rsidR="0086210C" w:rsidRDefault="0086210C">
      <w:pPr>
        <w:pStyle w:val="ConsPlusTitle"/>
        <w:jc w:val="center"/>
        <w:outlineLvl w:val="1"/>
      </w:pPr>
      <w:r>
        <w:t>31. Особенности исполнения договора</w:t>
      </w:r>
    </w:p>
    <w:p w:rsidR="0086210C" w:rsidRDefault="0086210C">
      <w:pPr>
        <w:pStyle w:val="ConsPlusNormal"/>
        <w:jc w:val="both"/>
      </w:pPr>
    </w:p>
    <w:p w:rsidR="0086210C" w:rsidRDefault="0086210C">
      <w:pPr>
        <w:pStyle w:val="ConsPlusNormal"/>
        <w:ind w:firstLine="540"/>
        <w:jc w:val="both"/>
      </w:pPr>
      <w:r>
        <w:t>31.1.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86210C" w:rsidRDefault="0086210C">
      <w:pPr>
        <w:pStyle w:val="ConsPlusNormal"/>
        <w:spacing w:before="220"/>
        <w:ind w:firstLine="540"/>
        <w:jc w:val="both"/>
      </w:pPr>
      <w:r>
        <w:t xml:space="preserve">31.2.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w:t>
      </w:r>
      <w:r>
        <w:lastRenderedPageBreak/>
        <w:t>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86210C" w:rsidRDefault="0086210C">
      <w:pPr>
        <w:pStyle w:val="ConsPlusNormal"/>
        <w:spacing w:before="220"/>
        <w:ind w:firstLine="540"/>
        <w:jc w:val="both"/>
      </w:pPr>
      <w:r>
        <w:t>31.3. По решению Заказчика для приемки результатов исполнения договора (его отдельных этапов) может создаваться приемочная комиссия.</w:t>
      </w:r>
    </w:p>
    <w:p w:rsidR="0086210C" w:rsidRDefault="0086210C">
      <w:pPr>
        <w:pStyle w:val="ConsPlusNormal"/>
        <w:spacing w:before="220"/>
        <w:ind w:firstLine="540"/>
        <w:jc w:val="both"/>
      </w:pPr>
      <w:r>
        <w:t>31.4.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86210C" w:rsidRDefault="0086210C">
      <w:pPr>
        <w:pStyle w:val="ConsPlusNormal"/>
        <w:spacing w:before="220"/>
        <w:ind w:firstLine="540"/>
        <w:jc w:val="both"/>
      </w:pPr>
      <w:r>
        <w:t>31.5.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rsidR="0086210C" w:rsidRDefault="0086210C">
      <w:pPr>
        <w:pStyle w:val="ConsPlusNormal"/>
        <w:jc w:val="both"/>
      </w:pPr>
    </w:p>
    <w:p w:rsidR="0086210C" w:rsidRDefault="0086210C">
      <w:pPr>
        <w:pStyle w:val="ConsPlusTitle"/>
        <w:jc w:val="center"/>
        <w:outlineLvl w:val="1"/>
      </w:pPr>
      <w:r>
        <w:t>32. Изменение договора</w:t>
      </w:r>
    </w:p>
    <w:p w:rsidR="0086210C" w:rsidRDefault="0086210C">
      <w:pPr>
        <w:pStyle w:val="ConsPlusNormal"/>
        <w:jc w:val="both"/>
      </w:pPr>
    </w:p>
    <w:p w:rsidR="0086210C" w:rsidRDefault="0086210C">
      <w:pPr>
        <w:pStyle w:val="ConsPlusNormal"/>
        <w:ind w:firstLine="540"/>
        <w:jc w:val="both"/>
      </w:pPr>
      <w:r>
        <w:t>32.1.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86210C" w:rsidRDefault="0086210C">
      <w:pPr>
        <w:pStyle w:val="ConsPlusNormal"/>
        <w:spacing w:before="220"/>
        <w:ind w:firstLine="540"/>
        <w:jc w:val="both"/>
      </w:pPr>
      <w:r>
        <w:t>32.2.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6210C" w:rsidRDefault="0086210C">
      <w:pPr>
        <w:pStyle w:val="ConsPlusNormal"/>
        <w:spacing w:before="220"/>
        <w:ind w:firstLine="540"/>
        <w:jc w:val="both"/>
      </w:pPr>
      <w:r>
        <w:t>32.3. 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таких товара, работы (услуги).</w:t>
      </w:r>
    </w:p>
    <w:p w:rsidR="0086210C" w:rsidRDefault="0086210C">
      <w:pPr>
        <w:pStyle w:val="ConsPlusNormal"/>
        <w:spacing w:before="220"/>
        <w:ind w:firstLine="540"/>
        <w:jc w:val="both"/>
      </w:pPr>
      <w:r>
        <w:t>32.4.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организация,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6210C" w:rsidRDefault="0086210C">
      <w:pPr>
        <w:pStyle w:val="ConsPlusNormal"/>
        <w:spacing w:before="220"/>
        <w:ind w:firstLine="540"/>
        <w:jc w:val="both"/>
      </w:pPr>
      <w:r>
        <w:t>32.5.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86210C" w:rsidRDefault="0086210C">
      <w:pPr>
        <w:pStyle w:val="ConsPlusNormal"/>
        <w:spacing w:before="220"/>
        <w:ind w:firstLine="540"/>
        <w:jc w:val="both"/>
      </w:pPr>
      <w:r>
        <w:t xml:space="preserve">32.6. При исполнении договора допускаются поставка товара, выполнение работы или </w:t>
      </w:r>
      <w:r>
        <w:lastRenderedPageBreak/>
        <w:t>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6210C" w:rsidRDefault="0086210C">
      <w:pPr>
        <w:pStyle w:val="ConsPlusNormal"/>
        <w:jc w:val="both"/>
      </w:pPr>
    </w:p>
    <w:p w:rsidR="0086210C" w:rsidRDefault="0086210C">
      <w:pPr>
        <w:pStyle w:val="ConsPlusTitle"/>
        <w:jc w:val="center"/>
        <w:outlineLvl w:val="1"/>
      </w:pPr>
      <w:r>
        <w:t>33. Расторжение договора</w:t>
      </w:r>
    </w:p>
    <w:p w:rsidR="0086210C" w:rsidRDefault="0086210C">
      <w:pPr>
        <w:pStyle w:val="ConsPlusNormal"/>
        <w:jc w:val="both"/>
      </w:pPr>
    </w:p>
    <w:p w:rsidR="0086210C" w:rsidRDefault="0086210C">
      <w:pPr>
        <w:pStyle w:val="ConsPlusNormal"/>
        <w:ind w:firstLine="540"/>
        <w:jc w:val="both"/>
      </w:pPr>
      <w:r>
        <w:t>33.1.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6210C" w:rsidRDefault="0086210C">
      <w:pPr>
        <w:pStyle w:val="ConsPlusNormal"/>
        <w:spacing w:before="220"/>
        <w:ind w:firstLine="540"/>
        <w:jc w:val="both"/>
      </w:pPr>
      <w:r>
        <w:t>33.2.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rsidR="0086210C" w:rsidRDefault="0086210C">
      <w:pPr>
        <w:pStyle w:val="ConsPlusNormal"/>
        <w:spacing w:before="220"/>
        <w:ind w:firstLine="540"/>
        <w:jc w:val="both"/>
      </w:pPr>
      <w:r>
        <w:t>33.3.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86210C" w:rsidRDefault="0086210C">
      <w:pPr>
        <w:pStyle w:val="ConsPlusNormal"/>
        <w:jc w:val="both"/>
      </w:pPr>
    </w:p>
    <w:p w:rsidR="0086210C" w:rsidRDefault="0086210C">
      <w:pPr>
        <w:pStyle w:val="ConsPlusTitle"/>
        <w:jc w:val="center"/>
        <w:outlineLvl w:val="1"/>
      </w:pPr>
      <w:r>
        <w:t>34. Отсутствие конфликта интересов при осуществлении</w:t>
      </w:r>
    </w:p>
    <w:p w:rsidR="0086210C" w:rsidRDefault="0086210C">
      <w:pPr>
        <w:pStyle w:val="ConsPlusTitle"/>
        <w:jc w:val="center"/>
      </w:pPr>
      <w:r>
        <w:t>закупочной деятельности</w:t>
      </w:r>
    </w:p>
    <w:p w:rsidR="0086210C" w:rsidRDefault="0086210C">
      <w:pPr>
        <w:pStyle w:val="ConsPlusNormal"/>
        <w:jc w:val="both"/>
      </w:pPr>
    </w:p>
    <w:p w:rsidR="0086210C" w:rsidRDefault="0086210C">
      <w:pPr>
        <w:pStyle w:val="ConsPlusNormal"/>
        <w:ind w:firstLine="540"/>
        <w:jc w:val="both"/>
      </w:pPr>
      <w:r>
        <w:t>34.1. Запрещаются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86210C" w:rsidRDefault="0086210C">
      <w:pPr>
        <w:pStyle w:val="ConsPlusNormal"/>
        <w:spacing w:before="220"/>
        <w:ind w:firstLine="540"/>
        <w:jc w:val="both"/>
      </w:pPr>
      <w:r>
        <w:t>34.2.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rsidR="0086210C" w:rsidRDefault="0086210C">
      <w:pPr>
        <w:pStyle w:val="ConsPlusNormal"/>
        <w:spacing w:before="220"/>
        <w:ind w:firstLine="540"/>
        <w:jc w:val="both"/>
      </w:pPr>
      <w:r>
        <w:t>- координация ЭП, специализированной организацией, Заказчиком, членами закупочных комиссий, экспертами деятельности участников закупок;</w:t>
      </w:r>
    </w:p>
    <w:p w:rsidR="0086210C" w:rsidRDefault="0086210C">
      <w:pPr>
        <w:pStyle w:val="ConsPlusNormal"/>
        <w:spacing w:before="220"/>
        <w:ind w:firstLine="540"/>
        <w:jc w:val="both"/>
      </w:pPr>
      <w: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86210C" w:rsidRDefault="0086210C">
      <w:pPr>
        <w:pStyle w:val="ConsPlusNormal"/>
        <w:spacing w:before="220"/>
        <w:ind w:firstLine="540"/>
        <w:jc w:val="both"/>
      </w:pPr>
      <w:r>
        <w:t>34.3. К лицам, принимающим значимые решения при проведении закупок (сотрудники Заказчика, специализированной организации, члены закупочной комиссии, далее, в данном разделе - Сотрудники Заказчика), устанавливается требование об отсутствии личной или иной заинтересованности в результате проведенной закупки, в частности:</w:t>
      </w:r>
    </w:p>
    <w:p w:rsidR="0086210C" w:rsidRDefault="0086210C">
      <w:pPr>
        <w:pStyle w:val="ConsPlusNormal"/>
        <w:spacing w:before="220"/>
        <w:ind w:firstLine="540"/>
        <w:jc w:val="both"/>
      </w:pPr>
      <w:r>
        <w:t>-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86210C" w:rsidRDefault="0086210C">
      <w:pPr>
        <w:pStyle w:val="ConsPlusNormal"/>
        <w:spacing w:before="220"/>
        <w:ind w:firstLine="540"/>
        <w:jc w:val="both"/>
      </w:pPr>
      <w:r>
        <w:t xml:space="preserve">- 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w:t>
      </w:r>
      <w:r>
        <w:lastRenderedPageBreak/>
        <w:t>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86210C" w:rsidRDefault="0086210C">
      <w:pPr>
        <w:pStyle w:val="ConsPlusNormal"/>
        <w:spacing w:before="220"/>
        <w:ind w:firstLine="540"/>
        <w:jc w:val="both"/>
      </w:pPr>
      <w:r>
        <w:t>34.4. Сотрудники Заказчика обязаны заявить соответствующим должностным лицам Заказчика о наличии в его деятельности конфликта интересов.</w:t>
      </w:r>
    </w:p>
    <w:p w:rsidR="0086210C" w:rsidRDefault="0086210C">
      <w:pPr>
        <w:pStyle w:val="ConsPlusNormal"/>
        <w:spacing w:before="220"/>
        <w:ind w:firstLine="540"/>
        <w:jc w:val="both"/>
      </w:pPr>
      <w:r>
        <w:t>34.5. 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неспособны оказывать влияние участники закупок.</w:t>
      </w:r>
    </w:p>
    <w:p w:rsidR="0086210C" w:rsidRDefault="0086210C">
      <w:pPr>
        <w:pStyle w:val="ConsPlusNormal"/>
        <w:jc w:val="both"/>
      </w:pPr>
    </w:p>
    <w:p w:rsidR="0086210C" w:rsidRDefault="0086210C">
      <w:pPr>
        <w:pStyle w:val="ConsPlusTitle"/>
        <w:jc w:val="center"/>
        <w:outlineLvl w:val="1"/>
      </w:pPr>
      <w:r>
        <w:t>35. Консолидированные (совместные) закупки</w:t>
      </w:r>
    </w:p>
    <w:p w:rsidR="0086210C" w:rsidRDefault="0086210C">
      <w:pPr>
        <w:pStyle w:val="ConsPlusNormal"/>
        <w:jc w:val="both"/>
      </w:pPr>
    </w:p>
    <w:p w:rsidR="0086210C" w:rsidRDefault="0086210C">
      <w:pPr>
        <w:pStyle w:val="ConsPlusNormal"/>
        <w:ind w:firstLine="540"/>
        <w:jc w:val="both"/>
      </w:pPr>
      <w:r>
        <w:t>35.1.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86210C" w:rsidRDefault="0086210C">
      <w:pPr>
        <w:pStyle w:val="ConsPlusNormal"/>
        <w:spacing w:before="220"/>
        <w:ind w:firstLine="540"/>
        <w:jc w:val="both"/>
      </w:pPr>
      <w:r>
        <w:t>35.2.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86210C" w:rsidRDefault="0086210C">
      <w:pPr>
        <w:pStyle w:val="ConsPlusNormal"/>
        <w:spacing w:before="220"/>
        <w:ind w:firstLine="540"/>
        <w:jc w:val="both"/>
      </w:pPr>
      <w:r>
        <w:t>35.3.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86210C" w:rsidRDefault="0086210C">
      <w:pPr>
        <w:pStyle w:val="ConsPlusNormal"/>
        <w:spacing w:before="220"/>
        <w:ind w:firstLine="540"/>
        <w:jc w:val="both"/>
      </w:pPr>
      <w:r>
        <w:t>35.4. Соглашение о проведении консолидированной (совместной) закупки (в том числе конкретной), которое должно содержать ряд сведений о проводимой закупке:</w:t>
      </w:r>
    </w:p>
    <w:p w:rsidR="0086210C" w:rsidRDefault="0086210C">
      <w:pPr>
        <w:pStyle w:val="ConsPlusNormal"/>
        <w:spacing w:before="220"/>
        <w:ind w:firstLine="540"/>
        <w:jc w:val="both"/>
      </w:pPr>
      <w: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86210C" w:rsidRDefault="0086210C">
      <w:pPr>
        <w:pStyle w:val="ConsPlusNormal"/>
        <w:spacing w:before="220"/>
        <w:ind w:firstLine="540"/>
        <w:jc w:val="both"/>
      </w:pPr>
      <w:r>
        <w:t>2) начальные (максимальные) цены договоров каждого Заказчика;</w:t>
      </w:r>
    </w:p>
    <w:p w:rsidR="0086210C" w:rsidRDefault="0086210C">
      <w:pPr>
        <w:pStyle w:val="ConsPlusNormal"/>
        <w:spacing w:before="220"/>
        <w:ind w:firstLine="540"/>
        <w:jc w:val="both"/>
      </w:pPr>
      <w:r>
        <w:t>3) информацию об организаторе закупки;</w:t>
      </w:r>
    </w:p>
    <w:p w:rsidR="0086210C" w:rsidRDefault="0086210C">
      <w:pPr>
        <w:pStyle w:val="ConsPlusNormal"/>
        <w:spacing w:before="220"/>
        <w:ind w:firstLine="540"/>
        <w:jc w:val="both"/>
      </w:pPr>
      <w:r>
        <w:t>4) порядок и сроки подготовки извещения о закупке, документации о закупке, проекта договора;</w:t>
      </w:r>
    </w:p>
    <w:p w:rsidR="0086210C" w:rsidRDefault="0086210C">
      <w:pPr>
        <w:pStyle w:val="ConsPlusNormal"/>
        <w:spacing w:before="220"/>
        <w:ind w:firstLine="540"/>
        <w:jc w:val="both"/>
      </w:pPr>
      <w:r>
        <w:t>5) примерные сроки проведения закупки;</w:t>
      </w:r>
    </w:p>
    <w:p w:rsidR="0086210C" w:rsidRDefault="0086210C">
      <w:pPr>
        <w:pStyle w:val="ConsPlusNormal"/>
        <w:spacing w:before="220"/>
        <w:ind w:firstLine="540"/>
        <w:jc w:val="both"/>
      </w:pPr>
      <w:r>
        <w:t>6) иную информацию о проводимой закупке.</w:t>
      </w:r>
    </w:p>
    <w:p w:rsidR="0086210C" w:rsidRDefault="0086210C">
      <w:pPr>
        <w:pStyle w:val="ConsPlusNormal"/>
        <w:spacing w:before="220"/>
        <w:ind w:firstLine="540"/>
        <w:jc w:val="both"/>
      </w:pPr>
      <w:r>
        <w:t>При этом проведение такой закупки должно осуществляться по единым правилам, которые установлены положениями о закупке Заказчиков.</w:t>
      </w:r>
    </w:p>
    <w:p w:rsidR="0086210C" w:rsidRDefault="0086210C">
      <w:pPr>
        <w:pStyle w:val="ConsPlusNormal"/>
        <w:spacing w:before="220"/>
        <w:ind w:firstLine="540"/>
        <w:jc w:val="both"/>
      </w:pPr>
      <w:r>
        <w:t xml:space="preserve">35.5.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w:t>
      </w:r>
      <w:r>
        <w:lastRenderedPageBreak/>
        <w:t>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86210C" w:rsidRDefault="0086210C">
      <w:pPr>
        <w:pStyle w:val="ConsPlusNormal"/>
        <w:spacing w:before="220"/>
        <w:ind w:firstLine="540"/>
        <w:jc w:val="both"/>
      </w:pPr>
      <w:r>
        <w:t>35.6.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p w:rsidR="0086210C" w:rsidRDefault="0086210C">
      <w:pPr>
        <w:pStyle w:val="ConsPlusNormal"/>
        <w:jc w:val="both"/>
      </w:pPr>
    </w:p>
    <w:p w:rsidR="0086210C" w:rsidRDefault="0086210C">
      <w:pPr>
        <w:pStyle w:val="ConsPlusNormal"/>
        <w:jc w:val="both"/>
      </w:pPr>
    </w:p>
    <w:p w:rsidR="0086210C" w:rsidRDefault="0086210C">
      <w:pPr>
        <w:pStyle w:val="ConsPlusNormal"/>
        <w:pBdr>
          <w:top w:val="single" w:sz="6" w:space="0" w:color="auto"/>
        </w:pBdr>
        <w:spacing w:before="100" w:after="100"/>
        <w:jc w:val="both"/>
        <w:rPr>
          <w:sz w:val="2"/>
          <w:szCs w:val="2"/>
        </w:rPr>
      </w:pPr>
    </w:p>
    <w:p w:rsidR="00DD24EB" w:rsidRDefault="00DD24EB"/>
    <w:sectPr w:rsidR="00DD24EB" w:rsidSect="00EB4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6210C"/>
    <w:rsid w:val="00027E97"/>
    <w:rsid w:val="00037882"/>
    <w:rsid w:val="000547EF"/>
    <w:rsid w:val="0007060E"/>
    <w:rsid w:val="00072B07"/>
    <w:rsid w:val="000872E7"/>
    <w:rsid w:val="00095EB3"/>
    <w:rsid w:val="00096CF9"/>
    <w:rsid w:val="000A3F6F"/>
    <w:rsid w:val="000B7AE5"/>
    <w:rsid w:val="000C1D70"/>
    <w:rsid w:val="000C4858"/>
    <w:rsid w:val="000C56CD"/>
    <w:rsid w:val="000D4C8B"/>
    <w:rsid w:val="000D6830"/>
    <w:rsid w:val="000D68E9"/>
    <w:rsid w:val="000F710A"/>
    <w:rsid w:val="00107F5D"/>
    <w:rsid w:val="00110094"/>
    <w:rsid w:val="0011750A"/>
    <w:rsid w:val="0012712E"/>
    <w:rsid w:val="001569A1"/>
    <w:rsid w:val="00156CB0"/>
    <w:rsid w:val="001666F0"/>
    <w:rsid w:val="00175CA9"/>
    <w:rsid w:val="00183176"/>
    <w:rsid w:val="0018324A"/>
    <w:rsid w:val="00193797"/>
    <w:rsid w:val="00196D28"/>
    <w:rsid w:val="001A404A"/>
    <w:rsid w:val="001B22FB"/>
    <w:rsid w:val="001B4582"/>
    <w:rsid w:val="001B6100"/>
    <w:rsid w:val="001D5207"/>
    <w:rsid w:val="001E5077"/>
    <w:rsid w:val="001F2780"/>
    <w:rsid w:val="001F2C51"/>
    <w:rsid w:val="001F4246"/>
    <w:rsid w:val="001F6CE8"/>
    <w:rsid w:val="001F78C6"/>
    <w:rsid w:val="00200CE3"/>
    <w:rsid w:val="00206296"/>
    <w:rsid w:val="00234FF7"/>
    <w:rsid w:val="00257632"/>
    <w:rsid w:val="00264654"/>
    <w:rsid w:val="00267E30"/>
    <w:rsid w:val="00273541"/>
    <w:rsid w:val="0027652C"/>
    <w:rsid w:val="0027791F"/>
    <w:rsid w:val="002810B2"/>
    <w:rsid w:val="002812EC"/>
    <w:rsid w:val="00286E1F"/>
    <w:rsid w:val="00287513"/>
    <w:rsid w:val="00290426"/>
    <w:rsid w:val="00296DD6"/>
    <w:rsid w:val="002A4614"/>
    <w:rsid w:val="002B1892"/>
    <w:rsid w:val="002C4A00"/>
    <w:rsid w:val="002D4C7A"/>
    <w:rsid w:val="002D5358"/>
    <w:rsid w:val="002E3F80"/>
    <w:rsid w:val="002E601B"/>
    <w:rsid w:val="003267F2"/>
    <w:rsid w:val="00340912"/>
    <w:rsid w:val="00342726"/>
    <w:rsid w:val="003444A9"/>
    <w:rsid w:val="003445B1"/>
    <w:rsid w:val="0037612F"/>
    <w:rsid w:val="0037732C"/>
    <w:rsid w:val="00395234"/>
    <w:rsid w:val="003A5817"/>
    <w:rsid w:val="003A6D46"/>
    <w:rsid w:val="003D041D"/>
    <w:rsid w:val="003D529D"/>
    <w:rsid w:val="003E2B49"/>
    <w:rsid w:val="00410888"/>
    <w:rsid w:val="00417162"/>
    <w:rsid w:val="00424FFD"/>
    <w:rsid w:val="00430520"/>
    <w:rsid w:val="00434649"/>
    <w:rsid w:val="00437D36"/>
    <w:rsid w:val="00443111"/>
    <w:rsid w:val="00463AF7"/>
    <w:rsid w:val="00466DD4"/>
    <w:rsid w:val="00471B80"/>
    <w:rsid w:val="004805C4"/>
    <w:rsid w:val="004942FD"/>
    <w:rsid w:val="0049528A"/>
    <w:rsid w:val="004A09E9"/>
    <w:rsid w:val="004A2B00"/>
    <w:rsid w:val="004B6240"/>
    <w:rsid w:val="004C3C75"/>
    <w:rsid w:val="004C40CC"/>
    <w:rsid w:val="004C4347"/>
    <w:rsid w:val="004C6985"/>
    <w:rsid w:val="004D5175"/>
    <w:rsid w:val="004D6010"/>
    <w:rsid w:val="004D6087"/>
    <w:rsid w:val="004E6088"/>
    <w:rsid w:val="004F073E"/>
    <w:rsid w:val="004F1D5C"/>
    <w:rsid w:val="00505534"/>
    <w:rsid w:val="00523DD8"/>
    <w:rsid w:val="005317BF"/>
    <w:rsid w:val="00531CEB"/>
    <w:rsid w:val="00533A75"/>
    <w:rsid w:val="0055490B"/>
    <w:rsid w:val="00556075"/>
    <w:rsid w:val="0056602C"/>
    <w:rsid w:val="005772E4"/>
    <w:rsid w:val="005A2FA8"/>
    <w:rsid w:val="005B178F"/>
    <w:rsid w:val="005D2C92"/>
    <w:rsid w:val="005F2288"/>
    <w:rsid w:val="006148EE"/>
    <w:rsid w:val="00625117"/>
    <w:rsid w:val="00631DE5"/>
    <w:rsid w:val="006445BD"/>
    <w:rsid w:val="006455A2"/>
    <w:rsid w:val="00656CE1"/>
    <w:rsid w:val="006613EF"/>
    <w:rsid w:val="00691288"/>
    <w:rsid w:val="006923AF"/>
    <w:rsid w:val="00694C6F"/>
    <w:rsid w:val="006958B1"/>
    <w:rsid w:val="0069692F"/>
    <w:rsid w:val="00697EB7"/>
    <w:rsid w:val="006A34EC"/>
    <w:rsid w:val="006A39DC"/>
    <w:rsid w:val="006B2BAD"/>
    <w:rsid w:val="006B5EB3"/>
    <w:rsid w:val="006B7855"/>
    <w:rsid w:val="006C1C79"/>
    <w:rsid w:val="006C5560"/>
    <w:rsid w:val="006D66FE"/>
    <w:rsid w:val="006E270B"/>
    <w:rsid w:val="006F22AC"/>
    <w:rsid w:val="006F338E"/>
    <w:rsid w:val="006F3440"/>
    <w:rsid w:val="006F4111"/>
    <w:rsid w:val="0070065A"/>
    <w:rsid w:val="007118E6"/>
    <w:rsid w:val="00722E7F"/>
    <w:rsid w:val="00723C42"/>
    <w:rsid w:val="00723E08"/>
    <w:rsid w:val="00725897"/>
    <w:rsid w:val="00726253"/>
    <w:rsid w:val="00732154"/>
    <w:rsid w:val="00740D43"/>
    <w:rsid w:val="00746706"/>
    <w:rsid w:val="00750C6B"/>
    <w:rsid w:val="007735CB"/>
    <w:rsid w:val="00775E02"/>
    <w:rsid w:val="00781903"/>
    <w:rsid w:val="00784536"/>
    <w:rsid w:val="007A7952"/>
    <w:rsid w:val="007B1DCA"/>
    <w:rsid w:val="007C0D8D"/>
    <w:rsid w:val="007C1FB6"/>
    <w:rsid w:val="007C5692"/>
    <w:rsid w:val="007E10E6"/>
    <w:rsid w:val="00804F7E"/>
    <w:rsid w:val="00831603"/>
    <w:rsid w:val="008335E5"/>
    <w:rsid w:val="00840FA5"/>
    <w:rsid w:val="00844BDC"/>
    <w:rsid w:val="0085497E"/>
    <w:rsid w:val="008553AA"/>
    <w:rsid w:val="0086210C"/>
    <w:rsid w:val="00874051"/>
    <w:rsid w:val="008A4FB4"/>
    <w:rsid w:val="008A5E3B"/>
    <w:rsid w:val="008B6871"/>
    <w:rsid w:val="008C1070"/>
    <w:rsid w:val="008D37C1"/>
    <w:rsid w:val="008D3C45"/>
    <w:rsid w:val="008D3D09"/>
    <w:rsid w:val="008E2B96"/>
    <w:rsid w:val="008E79A2"/>
    <w:rsid w:val="0090012D"/>
    <w:rsid w:val="00905743"/>
    <w:rsid w:val="00907A4B"/>
    <w:rsid w:val="00913B11"/>
    <w:rsid w:val="00924B66"/>
    <w:rsid w:val="009257B8"/>
    <w:rsid w:val="009277EC"/>
    <w:rsid w:val="009301EE"/>
    <w:rsid w:val="00931454"/>
    <w:rsid w:val="00933B85"/>
    <w:rsid w:val="00934A07"/>
    <w:rsid w:val="00946E4D"/>
    <w:rsid w:val="009476E6"/>
    <w:rsid w:val="00947D95"/>
    <w:rsid w:val="009522A0"/>
    <w:rsid w:val="00977CFF"/>
    <w:rsid w:val="00980CD9"/>
    <w:rsid w:val="0098226B"/>
    <w:rsid w:val="00995970"/>
    <w:rsid w:val="009A35AD"/>
    <w:rsid w:val="009A66B1"/>
    <w:rsid w:val="009B381E"/>
    <w:rsid w:val="009D1110"/>
    <w:rsid w:val="009E272A"/>
    <w:rsid w:val="009E4039"/>
    <w:rsid w:val="009E57A9"/>
    <w:rsid w:val="009E619C"/>
    <w:rsid w:val="009F581E"/>
    <w:rsid w:val="00A03100"/>
    <w:rsid w:val="00A05555"/>
    <w:rsid w:val="00A36CDB"/>
    <w:rsid w:val="00A5317E"/>
    <w:rsid w:val="00A7107B"/>
    <w:rsid w:val="00A77A01"/>
    <w:rsid w:val="00A91246"/>
    <w:rsid w:val="00AA05FD"/>
    <w:rsid w:val="00AA38D2"/>
    <w:rsid w:val="00AA5E72"/>
    <w:rsid w:val="00AC6B32"/>
    <w:rsid w:val="00AE05E0"/>
    <w:rsid w:val="00AF5F81"/>
    <w:rsid w:val="00B0175E"/>
    <w:rsid w:val="00B02C3D"/>
    <w:rsid w:val="00B0345F"/>
    <w:rsid w:val="00B316CC"/>
    <w:rsid w:val="00B363FA"/>
    <w:rsid w:val="00B4073B"/>
    <w:rsid w:val="00B43200"/>
    <w:rsid w:val="00B52590"/>
    <w:rsid w:val="00B534F2"/>
    <w:rsid w:val="00B54EF3"/>
    <w:rsid w:val="00B55689"/>
    <w:rsid w:val="00B618BE"/>
    <w:rsid w:val="00B8187F"/>
    <w:rsid w:val="00B84656"/>
    <w:rsid w:val="00B96225"/>
    <w:rsid w:val="00BA7EF9"/>
    <w:rsid w:val="00BB2CE5"/>
    <w:rsid w:val="00BB463B"/>
    <w:rsid w:val="00BC38A2"/>
    <w:rsid w:val="00BD194F"/>
    <w:rsid w:val="00BD2301"/>
    <w:rsid w:val="00BD2BEB"/>
    <w:rsid w:val="00BD3A30"/>
    <w:rsid w:val="00BD5E09"/>
    <w:rsid w:val="00BD6FC1"/>
    <w:rsid w:val="00BF6C35"/>
    <w:rsid w:val="00C03023"/>
    <w:rsid w:val="00C10F16"/>
    <w:rsid w:val="00C12157"/>
    <w:rsid w:val="00C278FA"/>
    <w:rsid w:val="00C359C7"/>
    <w:rsid w:val="00C46F57"/>
    <w:rsid w:val="00C51F64"/>
    <w:rsid w:val="00C54515"/>
    <w:rsid w:val="00C7312E"/>
    <w:rsid w:val="00C757AB"/>
    <w:rsid w:val="00C7666E"/>
    <w:rsid w:val="00C908C8"/>
    <w:rsid w:val="00C947AF"/>
    <w:rsid w:val="00C9571A"/>
    <w:rsid w:val="00CA08F9"/>
    <w:rsid w:val="00CD6F24"/>
    <w:rsid w:val="00CE5D33"/>
    <w:rsid w:val="00D00638"/>
    <w:rsid w:val="00D00DC1"/>
    <w:rsid w:val="00D022B8"/>
    <w:rsid w:val="00D05885"/>
    <w:rsid w:val="00D12AEF"/>
    <w:rsid w:val="00D2615E"/>
    <w:rsid w:val="00D30087"/>
    <w:rsid w:val="00D3351B"/>
    <w:rsid w:val="00D410A5"/>
    <w:rsid w:val="00D46774"/>
    <w:rsid w:val="00D57BF0"/>
    <w:rsid w:val="00D62EA1"/>
    <w:rsid w:val="00D745AE"/>
    <w:rsid w:val="00D763C5"/>
    <w:rsid w:val="00D83741"/>
    <w:rsid w:val="00D83857"/>
    <w:rsid w:val="00D851C9"/>
    <w:rsid w:val="00D87BE5"/>
    <w:rsid w:val="00D95751"/>
    <w:rsid w:val="00DA58A9"/>
    <w:rsid w:val="00DB1FCA"/>
    <w:rsid w:val="00DC094F"/>
    <w:rsid w:val="00DD24EB"/>
    <w:rsid w:val="00DE7E30"/>
    <w:rsid w:val="00DE7F5C"/>
    <w:rsid w:val="00E01EB1"/>
    <w:rsid w:val="00E104EA"/>
    <w:rsid w:val="00E16731"/>
    <w:rsid w:val="00E26F56"/>
    <w:rsid w:val="00E6504E"/>
    <w:rsid w:val="00E66AC1"/>
    <w:rsid w:val="00E66C59"/>
    <w:rsid w:val="00E66D4F"/>
    <w:rsid w:val="00E718D5"/>
    <w:rsid w:val="00E71C10"/>
    <w:rsid w:val="00E84873"/>
    <w:rsid w:val="00E84FB9"/>
    <w:rsid w:val="00E972CA"/>
    <w:rsid w:val="00EB351F"/>
    <w:rsid w:val="00EC79AA"/>
    <w:rsid w:val="00EF0255"/>
    <w:rsid w:val="00EF2DD4"/>
    <w:rsid w:val="00F01C2F"/>
    <w:rsid w:val="00F20D1F"/>
    <w:rsid w:val="00F2316E"/>
    <w:rsid w:val="00F361EC"/>
    <w:rsid w:val="00F618D8"/>
    <w:rsid w:val="00F9262D"/>
    <w:rsid w:val="00F92C09"/>
    <w:rsid w:val="00F9385B"/>
    <w:rsid w:val="00F973DE"/>
    <w:rsid w:val="00FA221C"/>
    <w:rsid w:val="00FA752D"/>
    <w:rsid w:val="00FB5750"/>
    <w:rsid w:val="00FC3714"/>
    <w:rsid w:val="00FC5783"/>
    <w:rsid w:val="00FE3210"/>
    <w:rsid w:val="00FE48B5"/>
    <w:rsid w:val="00FF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21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21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21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1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21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C1BBB9FFF42E04B1254D36D8880CD2AAAABD6D843A48F68AE128C2E9AA6BCF33184EB4FF58A5435FFE3C6796pAxCH" TargetMode="External"/><Relationship Id="rId13" Type="http://schemas.openxmlformats.org/officeDocument/2006/relationships/hyperlink" Target="consultantplus://offline/ref=1BC1BBB9FFF42E04B1254D36D8880CD2AAAABD6D843A48F68AE128C2E9AA6BCF211816B8FF5BBB4A58EB6A36D0FB0396217DCA05EC6ABE3EpAx5H" TargetMode="External"/><Relationship Id="rId18" Type="http://schemas.openxmlformats.org/officeDocument/2006/relationships/hyperlink" Target="consultantplus://offline/ref=1BC1BBB9FFF42E04B1254D36D8880CD2AAAABD6D843A48F68AE128C2E9AA6BCF211816B8FF5BB94355EB6A36D0FB0396217DCA05EC6ABE3EpAx5H" TargetMode="External"/><Relationship Id="rId26" Type="http://schemas.openxmlformats.org/officeDocument/2006/relationships/hyperlink" Target="consultantplus://offline/ref=1BC1BBB9FFF42E04B1254D36D8880CD2AAAABD6D843A48F68AE128C2E9AA6BCF33184EB4FF58A5435FFE3C6796pAxCH" TargetMode="External"/><Relationship Id="rId3" Type="http://schemas.openxmlformats.org/officeDocument/2006/relationships/webSettings" Target="webSettings.xml"/><Relationship Id="rId21" Type="http://schemas.openxmlformats.org/officeDocument/2006/relationships/hyperlink" Target="consultantplus://offline/ref=1BC1BBB9FFF42E04B1254D36D8880CD2AAAABD6D843A48F68AE128C2E9AA6BCF211816B8F652B0170CA46B6A94AD1096207DC807F0p6xAH" TargetMode="External"/><Relationship Id="rId34" Type="http://schemas.openxmlformats.org/officeDocument/2006/relationships/theme" Target="theme/theme1.xml"/><Relationship Id="rId7" Type="http://schemas.openxmlformats.org/officeDocument/2006/relationships/hyperlink" Target="consultantplus://offline/ref=1BC1BBB9FFF42E04B125533BCEE452DCAEA9EA67843843A5D2B32E95B6FA6D9A615810EDAE1FEE4E5DE3206796B00C9620p6x1H" TargetMode="External"/><Relationship Id="rId12" Type="http://schemas.openxmlformats.org/officeDocument/2006/relationships/hyperlink" Target="consultantplus://offline/ref=1BC1BBB9FFF42E04B1254D36D8880CD2AAAABD6D843A48F68AE128C2E9AA6BCF33184EB4FF58A5435FFE3C6796pAxCH" TargetMode="External"/><Relationship Id="rId17" Type="http://schemas.openxmlformats.org/officeDocument/2006/relationships/hyperlink" Target="consultantplus://offline/ref=1BC1BBB9FFF42E04B1254D36D8880CD2AAAABD6D843A48F68AE128C2E9AA6BCF33184EB4FF58A5435FFE3C6796pAxCH" TargetMode="External"/><Relationship Id="rId25" Type="http://schemas.openxmlformats.org/officeDocument/2006/relationships/hyperlink" Target="consultantplus://offline/ref=1BC1BBB9FFF42E04B1254D36D8880CD2ADA2B163863D48F68AE128C2E9AA6BCF33184EB4FF58A5435FFE3C6796pAxC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BC1BBB9FFF42E04B1254D36D8880CD2AAAABD6D843A48F68AE128C2E9AA6BCF33184EB4FF58A5435FFE3C6796pAxCH" TargetMode="External"/><Relationship Id="rId20" Type="http://schemas.openxmlformats.org/officeDocument/2006/relationships/hyperlink" Target="consultantplus://offline/ref=1BC1BBB9FFF42E04B1254D36D8880CD2AAAABD6D843A48F68AE128C2E9AA6BCF211816BBFF5CB0170CA46B6A94AD1096207DC807F0p6xAH" TargetMode="External"/><Relationship Id="rId29" Type="http://schemas.openxmlformats.org/officeDocument/2006/relationships/hyperlink" Target="consultantplus://offline/ref=1BC1BBB9FFF42E04B1254D36D8880CD2AAA0BD6E863B48F68AE128C2E9AA6BCF33184EB4FF58A5435FFE3C6796pAxCH" TargetMode="External"/><Relationship Id="rId1" Type="http://schemas.openxmlformats.org/officeDocument/2006/relationships/styles" Target="styles.xml"/><Relationship Id="rId6" Type="http://schemas.openxmlformats.org/officeDocument/2006/relationships/hyperlink" Target="consultantplus://offline/ref=1BC1BBB9FFF42E04B1254D36D8880CD2AAAABD6D843A48F68AE128C2E9AA6BCF211816B8FF5BBB415BEB6A36D0FB0396217DCA05EC6ABE3EpAx5H" TargetMode="External"/><Relationship Id="rId11" Type="http://schemas.openxmlformats.org/officeDocument/2006/relationships/hyperlink" Target="consultantplus://offline/ref=1BC1BBB9FFF42E04B1254D36D8880CD2AAAABC63873A48F68AE128C2E9AA6BCF211816B8FF5BBB4759EB6A36D0FB0396217DCA05EC6ABE3EpAx5H" TargetMode="External"/><Relationship Id="rId24" Type="http://schemas.openxmlformats.org/officeDocument/2006/relationships/hyperlink" Target="consultantplus://offline/ref=1BC1BBB9FFF42E04B1254D36D8880CD2AAAABD6D843A48F68AE128C2E9AA6BCF211816BBFF59B0170CA46B6A94AD1096207DC807F0p6xAH" TargetMode="External"/><Relationship Id="rId32" Type="http://schemas.openxmlformats.org/officeDocument/2006/relationships/hyperlink" Target="consultantplus://offline/ref=1BC1BBB9FFF42E04B1254D36D8880CD2ADA2B66C803948F68AE128C2E9AA6BCF33184EB4FF58A5435FFE3C6796pAxCH" TargetMode="External"/><Relationship Id="rId5" Type="http://schemas.openxmlformats.org/officeDocument/2006/relationships/hyperlink" Target="consultantplus://offline/ref=1BC1BBB9FFF42E04B1254D36D8880CD2AAAABD6D843A48F68AE128C2E9AA6BCF33184EB4FF58A5435FFE3C6796pAxCH" TargetMode="External"/><Relationship Id="rId15" Type="http://schemas.openxmlformats.org/officeDocument/2006/relationships/hyperlink" Target="consultantplus://offline/ref=1BC1BBB9FFF42E04B1254D36D8880CD2ADA2B66C803948F68AE128C2E9AA6BCF33184EB4FF58A5435FFE3C6796pAxCH" TargetMode="External"/><Relationship Id="rId23" Type="http://schemas.openxmlformats.org/officeDocument/2006/relationships/hyperlink" Target="consultantplus://offline/ref=1BC1BBB9FFF42E04B1254D36D8880CD2AAAABD6D843A48F68AE128C2E9AA6BCF211816B8F652B0170CA46B6A94AD1096207DC807F0p6xAH" TargetMode="External"/><Relationship Id="rId28" Type="http://schemas.openxmlformats.org/officeDocument/2006/relationships/hyperlink" Target="consultantplus://offline/ref=1BC1BBB9FFF42E04B1254D36D8880CD2AAA5B56C803548F68AE128C2E9AA6BCF33184EB4FF58A5435FFE3C6796pAxCH" TargetMode="External"/><Relationship Id="rId10" Type="http://schemas.openxmlformats.org/officeDocument/2006/relationships/hyperlink" Target="consultantplus://offline/ref=1BC1BBB9FFF42E04B1254D36D8880CD2AAAABD6D843A48F68AE128C2E9AA6BCF211816B8FF5BBB425DEB6A36D0FB0396217DCA05EC6ABE3EpAx5H" TargetMode="External"/><Relationship Id="rId19" Type="http://schemas.openxmlformats.org/officeDocument/2006/relationships/hyperlink" Target="consultantplus://offline/ref=1BC1BBB9FFF42E04B1254D36D8880CD2AAAABD6D843A48F68AE128C2E9AA6BCF211816B8FF5BBB4B5BEB6A36D0FB0396217DCA05EC6ABE3EpAx5H" TargetMode="External"/><Relationship Id="rId31" Type="http://schemas.openxmlformats.org/officeDocument/2006/relationships/hyperlink" Target="consultantplus://offline/ref=1BC1BBB9FFF42E04B1254D36D8880CD2AAAAB368843E48F68AE128C2E9AA6BCF33184EB4FF58A5435FFE3C6796pAx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C1BBB9FFF42E04B1254D36D8880CD2AAAABD6D843A48F68AE128C2E9AA6BCF211816B8FF5BBB4258EB6A36D0FB0396217DCA05EC6ABE3EpAx5H" TargetMode="External"/><Relationship Id="rId14" Type="http://schemas.openxmlformats.org/officeDocument/2006/relationships/hyperlink" Target="consultantplus://offline/ref=1BC1BBB9FFF42E04B1254D36D8880CD2AAAABC63873A48F68AE128C2E9AA6BCF33184EB4FF58A5435FFE3C6796pAxCH" TargetMode="External"/><Relationship Id="rId22" Type="http://schemas.openxmlformats.org/officeDocument/2006/relationships/hyperlink" Target="consultantplus://offline/ref=1BC1BBB9FFF42E04B1254D36D8880CD2AAA0BD6E863B48F68AE128C2E9AA6BCF33184EB4FF58A5435FFE3C6796pAxCH" TargetMode="External"/><Relationship Id="rId27" Type="http://schemas.openxmlformats.org/officeDocument/2006/relationships/hyperlink" Target="consultantplus://offline/ref=1BC1BBB9FFF42E04B1254D36D8880CD2AAAABC63873A48F68AE128C2E9AA6BCF33184EB4FF58A5435FFE3C6796pAxCH" TargetMode="External"/><Relationship Id="rId30" Type="http://schemas.openxmlformats.org/officeDocument/2006/relationships/hyperlink" Target="consultantplus://offline/ref=1BC1BBB9FFF42E04B1254D36D8880CD2AAA0BD6E863B48F68AE128C2E9AA6BCF33184EB4FF58A5435FFE3C6796pA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18385</Words>
  <Characters>104799</Characters>
  <Application>Microsoft Office Word</Application>
  <DocSecurity>0</DocSecurity>
  <Lines>873</Lines>
  <Paragraphs>245</Paragraphs>
  <ScaleCrop>false</ScaleCrop>
  <Company>RePack by SPecialiST</Company>
  <LinksUpToDate>false</LinksUpToDate>
  <CharactersWithSpaces>122939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2022-02-03T07:49:00Z</dcterms:created>
  <dcterms:modified xsi:type="dcterms:W3CDTF">2022-02-03T07:49:00Z</dcterms:modified>
</cp:coreProperties>
</file>