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B1" w:rsidRDefault="00BE27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27B1" w:rsidRDefault="00BE27B1">
      <w:pPr>
        <w:pStyle w:val="ConsPlusNormal"/>
        <w:jc w:val="both"/>
        <w:outlineLvl w:val="0"/>
      </w:pPr>
    </w:p>
    <w:p w:rsidR="00BE27B1" w:rsidRDefault="00BE27B1">
      <w:pPr>
        <w:pStyle w:val="ConsPlusTitle"/>
        <w:jc w:val="center"/>
        <w:outlineLvl w:val="0"/>
      </w:pPr>
      <w:r>
        <w:t>КАЛУЖСКАЯ ОБЛАСТЬ</w:t>
      </w:r>
    </w:p>
    <w:p w:rsidR="00BE27B1" w:rsidRDefault="00BE27B1">
      <w:pPr>
        <w:pStyle w:val="ConsPlusTitle"/>
        <w:jc w:val="center"/>
      </w:pPr>
      <w:r>
        <w:t>АДМИНИСТРАЦИЯ МУНИЦИПАЛЬНОГО РАЙОНА</w:t>
      </w:r>
    </w:p>
    <w:p w:rsidR="00BE27B1" w:rsidRDefault="00BE27B1">
      <w:pPr>
        <w:pStyle w:val="ConsPlusTitle"/>
        <w:jc w:val="center"/>
      </w:pPr>
      <w:r>
        <w:t>"МОСАЛЬСКИЙ РАЙОН"</w:t>
      </w:r>
    </w:p>
    <w:p w:rsidR="00BE27B1" w:rsidRDefault="00BE27B1">
      <w:pPr>
        <w:pStyle w:val="ConsPlusTitle"/>
        <w:jc w:val="both"/>
      </w:pPr>
    </w:p>
    <w:p w:rsidR="00BE27B1" w:rsidRDefault="00BE27B1">
      <w:pPr>
        <w:pStyle w:val="ConsPlusTitle"/>
        <w:jc w:val="center"/>
      </w:pPr>
      <w:r>
        <w:t>ПОСТАНОВЛЕНИЕ</w:t>
      </w:r>
    </w:p>
    <w:p w:rsidR="00BE27B1" w:rsidRDefault="00BE27B1">
      <w:pPr>
        <w:pStyle w:val="ConsPlusTitle"/>
        <w:jc w:val="center"/>
      </w:pPr>
      <w:r>
        <w:t>от 29 декабря 2023 г. N 619</w:t>
      </w:r>
    </w:p>
    <w:p w:rsidR="00BE27B1" w:rsidRDefault="00BE27B1">
      <w:pPr>
        <w:pStyle w:val="ConsPlusTitle"/>
        <w:jc w:val="both"/>
      </w:pPr>
    </w:p>
    <w:p w:rsidR="00BE27B1" w:rsidRDefault="00BE27B1">
      <w:pPr>
        <w:pStyle w:val="ConsPlusTitle"/>
        <w:jc w:val="center"/>
      </w:pPr>
      <w:r>
        <w:t>О ВНЕСЕНИИ ИЗМЕНЕНИЙ В ПОСТАНОВЛЕНИЕ АДМИНИСТРАЦИИ</w:t>
      </w:r>
    </w:p>
    <w:p w:rsidR="00BE27B1" w:rsidRDefault="00BE27B1">
      <w:pPr>
        <w:pStyle w:val="ConsPlusTitle"/>
        <w:jc w:val="center"/>
      </w:pPr>
      <w:r>
        <w:t>МУНИЦИПАЛЬНОГО РАЙОНА "МОСАЛЬСКИЙ РАЙОН" ОТ 25.12.2020 N 627</w:t>
      </w:r>
    </w:p>
    <w:p w:rsidR="00BE27B1" w:rsidRDefault="00BE27B1">
      <w:pPr>
        <w:pStyle w:val="ConsPlusTitle"/>
        <w:jc w:val="center"/>
      </w:pPr>
      <w:r>
        <w:t>ОБ УТВЕРЖДЕНИИ МУНИЦИПАЛЬНОЙ ПРОГРАММЫ МУНИЦИПАЛЬНОГО РАЙОНА</w:t>
      </w:r>
    </w:p>
    <w:p w:rsidR="00BE27B1" w:rsidRDefault="00BE27B1">
      <w:pPr>
        <w:pStyle w:val="ConsPlusTitle"/>
        <w:jc w:val="center"/>
      </w:pPr>
      <w:r>
        <w:t>"МОСАЛЬСКИЙ РАЙОН""РАЗВИТИЕ МУНИЦИПАЛЬНОЙ СЛУЖБЫ</w:t>
      </w:r>
    </w:p>
    <w:p w:rsidR="00BE27B1" w:rsidRDefault="00BE27B1">
      <w:pPr>
        <w:pStyle w:val="ConsPlusTitle"/>
        <w:jc w:val="center"/>
      </w:pPr>
      <w:r>
        <w:t>В МУНИЦИПАЛЬНОМ РАЙОНЕ "МОСАЛЬСКИЙ РАЙОН"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 xml:space="preserve">В соответствии с решением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Законом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ПОСТАНОВЛЯЕТ: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 http://www.adm-mosalsk.ru/, Государственной автоматизированной информационной системе "Управление"</w:t>
      </w:r>
      <w:hyperlink r:id="rId10">
        <w:r>
          <w:rPr>
            <w:color w:val="0000FF"/>
          </w:rPr>
          <w:t>http://gasu.gov.ru/</w:t>
        </w:r>
      </w:hyperlink>
      <w:r>
        <w:t>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right"/>
      </w:pPr>
      <w:r>
        <w:t>Глава администрации</w:t>
      </w:r>
    </w:p>
    <w:p w:rsidR="00BE27B1" w:rsidRDefault="00BE27B1">
      <w:pPr>
        <w:pStyle w:val="ConsPlusNormal"/>
        <w:jc w:val="right"/>
      </w:pPr>
      <w:r>
        <w:t>муниципального района</w:t>
      </w:r>
    </w:p>
    <w:p w:rsidR="00BE27B1" w:rsidRDefault="00BE27B1">
      <w:pPr>
        <w:pStyle w:val="ConsPlusNormal"/>
        <w:jc w:val="right"/>
      </w:pPr>
      <w:r>
        <w:t>"Мосальский район"</w:t>
      </w:r>
    </w:p>
    <w:p w:rsidR="00BE27B1" w:rsidRDefault="00BE27B1">
      <w:pPr>
        <w:pStyle w:val="ConsPlusNormal"/>
        <w:jc w:val="right"/>
      </w:pPr>
      <w:r>
        <w:t>А.В.Кошелев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right"/>
        <w:outlineLvl w:val="0"/>
      </w:pPr>
      <w:r>
        <w:t>Приложение N 1</w:t>
      </w:r>
    </w:p>
    <w:p w:rsidR="00BE27B1" w:rsidRDefault="00BE27B1">
      <w:pPr>
        <w:pStyle w:val="ConsPlusNormal"/>
        <w:jc w:val="right"/>
      </w:pPr>
      <w:r>
        <w:lastRenderedPageBreak/>
        <w:t>к Постановлению</w:t>
      </w:r>
    </w:p>
    <w:p w:rsidR="00BE27B1" w:rsidRDefault="00BE27B1">
      <w:pPr>
        <w:pStyle w:val="ConsPlusNormal"/>
        <w:jc w:val="right"/>
      </w:pPr>
      <w:r>
        <w:t>администрации</w:t>
      </w:r>
    </w:p>
    <w:p w:rsidR="00BE27B1" w:rsidRDefault="00BE27B1">
      <w:pPr>
        <w:pStyle w:val="ConsPlusNormal"/>
        <w:jc w:val="right"/>
      </w:pPr>
      <w:r>
        <w:t>МР "Мосальский район"</w:t>
      </w:r>
    </w:p>
    <w:p w:rsidR="00BE27B1" w:rsidRDefault="00BE27B1">
      <w:pPr>
        <w:pStyle w:val="ConsPlusNormal"/>
        <w:jc w:val="right"/>
      </w:pPr>
      <w:r>
        <w:t>от 29 декабря 2023 г. N 619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BE27B1" w:rsidRDefault="00BE27B1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BE27B1" w:rsidRDefault="00BE27B1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BE27B1" w:rsidRDefault="00BE27B1">
      <w:pPr>
        <w:pStyle w:val="ConsPlusTitle"/>
        <w:jc w:val="center"/>
      </w:pPr>
      <w:r>
        <w:t>"Мосальский район"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sectPr w:rsidR="00BE27B1" w:rsidSect="00FB0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2438"/>
        <w:gridCol w:w="1504"/>
        <w:gridCol w:w="1384"/>
        <w:gridCol w:w="1384"/>
        <w:gridCol w:w="1384"/>
        <w:gridCol w:w="1084"/>
        <w:gridCol w:w="1384"/>
        <w:gridCol w:w="1384"/>
      </w:tblGrid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BE27B1" w:rsidRDefault="00BE27B1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BE27B1" w:rsidRDefault="00BE27B1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BE27B1" w:rsidRDefault="00BE27B1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BE27B1" w:rsidRDefault="00BE27B1">
            <w:pPr>
              <w:pStyle w:val="ConsPlusNormal"/>
            </w:pPr>
            <w:r>
              <w:t>- развитие института муниципальной службы;</w:t>
            </w:r>
          </w:p>
          <w:p w:rsidR="00BE27B1" w:rsidRDefault="00BE27B1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BE27B1" w:rsidRDefault="00BE27B1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BE27B1" w:rsidRDefault="00BE27B1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BE27B1" w:rsidRDefault="00BE27B1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BE27B1" w:rsidRDefault="00BE27B1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BE27B1" w:rsidRDefault="00BE27B1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BE27B1" w:rsidRDefault="00BE27B1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BE27B1" w:rsidRDefault="00BE27B1">
            <w:pPr>
              <w:pStyle w:val="ConsPlusNormal"/>
            </w:pPr>
            <w:r>
              <w:t>- число лиц из кадрового резерва, не являющихся муниципальными служащими, прошедших дополнительное профессиональное обучение;</w:t>
            </w:r>
          </w:p>
          <w:p w:rsidR="00BE27B1" w:rsidRDefault="00BE27B1">
            <w:pPr>
              <w:pStyle w:val="ConsPlusNormal"/>
            </w:pPr>
            <w:r>
              <w:lastRenderedPageBreak/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BE27B1" w:rsidRDefault="00BE27B1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2021 - 2026 гг.</w:t>
            </w:r>
          </w:p>
        </w:tc>
      </w:tr>
      <w:tr w:rsidR="00BE27B1">
        <w:tc>
          <w:tcPr>
            <w:tcW w:w="2267" w:type="dxa"/>
            <w:vMerge w:val="restart"/>
          </w:tcPr>
          <w:p w:rsidR="00BE27B1" w:rsidRDefault="00BE27B1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438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8004" w:type="dxa"/>
            <w:gridSpan w:val="6"/>
          </w:tcPr>
          <w:p w:rsidR="00BE27B1" w:rsidRDefault="00BE27B1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BE27B1">
        <w:tc>
          <w:tcPr>
            <w:tcW w:w="22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504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2026</w:t>
            </w:r>
          </w:p>
        </w:tc>
      </w:tr>
      <w:tr w:rsidR="00BE27B1">
        <w:tc>
          <w:tcPr>
            <w:tcW w:w="22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</w:tcPr>
          <w:p w:rsidR="00BE27B1" w:rsidRDefault="00BE27B1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227528842,07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41946868,63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37372916,50</w:t>
            </w:r>
          </w:p>
        </w:tc>
      </w:tr>
      <w:tr w:rsidR="00BE27B1">
        <w:tc>
          <w:tcPr>
            <w:tcW w:w="22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</w:tcPr>
          <w:p w:rsidR="00BE27B1" w:rsidRDefault="00BE27B1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22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</w:tcPr>
          <w:p w:rsidR="00BE27B1" w:rsidRDefault="00BE27B1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209284143,07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38283666,63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35004467,5</w:t>
            </w:r>
          </w:p>
        </w:tc>
      </w:tr>
      <w:tr w:rsidR="00BE27B1">
        <w:tc>
          <w:tcPr>
            <w:tcW w:w="22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</w:tcPr>
          <w:p w:rsidR="00BE27B1" w:rsidRDefault="00BE27B1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2438" w:type="dxa"/>
          </w:tcPr>
          <w:p w:rsidR="00BE27B1" w:rsidRDefault="00BE27B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7869343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</w:tr>
      <w:tr w:rsidR="00BE27B1">
        <w:tc>
          <w:tcPr>
            <w:tcW w:w="2267" w:type="dxa"/>
          </w:tcPr>
          <w:p w:rsidR="00BE27B1" w:rsidRDefault="00BE27B1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946" w:type="dxa"/>
            <w:gridSpan w:val="8"/>
          </w:tcPr>
          <w:p w:rsidR="00BE27B1" w:rsidRDefault="00BE27B1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BE27B1" w:rsidRDefault="00BE27B1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BE27B1" w:rsidRDefault="00BE27B1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BE27B1" w:rsidRDefault="00BE27B1">
            <w:pPr>
              <w:pStyle w:val="ConsPlusNormal"/>
            </w:pPr>
            <w:r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BE27B1" w:rsidRDefault="00BE27B1">
            <w:pPr>
              <w:pStyle w:val="ConsPlusNormal"/>
            </w:pPr>
            <w:r>
              <w:t xml:space="preserve">- повысить долю вакантных должностей муниципальной службы, замещаемых на основе назначения из кадрового резерва, </w:t>
            </w:r>
            <w:r>
              <w:lastRenderedPageBreak/>
              <w:t>увеличив ее до 90% к окончанию реализации Программы;</w:t>
            </w:r>
          </w:p>
          <w:p w:rsidR="00BE27B1" w:rsidRDefault="00BE27B1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BE27B1" w:rsidRDefault="00BE27B1">
            <w:pPr>
              <w:pStyle w:val="ConsPlusNormal"/>
            </w:pPr>
            <w:r>
              <w:t>- обеспечить долю муниципальных служащих, прошедших 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BE27B1" w:rsidRDefault="00BE27B1">
      <w:pPr>
        <w:pStyle w:val="ConsPlusNormal"/>
        <w:sectPr w:rsidR="00BE27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BE27B1" w:rsidRDefault="00BE27B1">
      <w:pPr>
        <w:pStyle w:val="ConsPlusTitle"/>
        <w:jc w:val="center"/>
      </w:pPr>
      <w:r>
        <w:t>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5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BE27B1" w:rsidRDefault="00BE27B1">
      <w:pPr>
        <w:pStyle w:val="ConsPlusTitle"/>
        <w:jc w:val="center"/>
      </w:pPr>
      <w:r>
        <w:t>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Тем не менее,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BE27B1" w:rsidRDefault="00BE27B1">
      <w:pPr>
        <w:pStyle w:val="ConsPlusTitle"/>
        <w:jc w:val="center"/>
      </w:pPr>
      <w:r>
        <w:t>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будет обучаться ежегодно).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BE27B1" w:rsidRDefault="00BE27B1">
      <w:pPr>
        <w:pStyle w:val="ConsPlusTitle"/>
        <w:jc w:val="center"/>
      </w:pPr>
      <w:r>
        <w:t>муниципальной программы, цели, задачи и индикаторы</w:t>
      </w:r>
    </w:p>
    <w:p w:rsidR="00BE27B1" w:rsidRDefault="00BE27B1">
      <w:pPr>
        <w:pStyle w:val="ConsPlusTitle"/>
        <w:jc w:val="center"/>
      </w:pPr>
      <w:r>
        <w:t>достижения целей и решения задач, основные ожидаемые</w:t>
      </w:r>
    </w:p>
    <w:p w:rsidR="00BE27B1" w:rsidRDefault="00BE27B1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BE27B1" w:rsidRDefault="00BE27B1">
      <w:pPr>
        <w:pStyle w:val="ConsPlusTitle"/>
        <w:jc w:val="center"/>
      </w:pPr>
      <w:r>
        <w:t>реализации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BE27B1" w:rsidRDefault="00BE27B1">
      <w:pPr>
        <w:pStyle w:val="ConsPlusTitle"/>
        <w:jc w:val="center"/>
      </w:pPr>
      <w:r>
        <w:t>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BE27B1" w:rsidRDefault="00BE27B1">
      <w:pPr>
        <w:pStyle w:val="ConsPlusTitle"/>
        <w:jc w:val="center"/>
      </w:pPr>
      <w:r>
        <w:t>задач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Цели, задачи муниципальной программы: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lastRenderedPageBreak/>
        <w:t>В рамках Программы предусматривается решение следующих задач: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center"/>
      </w:pPr>
      <w:r>
        <w:t>СВЕДЕНИЯ</w:t>
      </w:r>
    </w:p>
    <w:p w:rsidR="00BE27B1" w:rsidRDefault="00BE27B1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BE27B1" w:rsidRDefault="00BE27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572"/>
        <w:gridCol w:w="680"/>
        <w:gridCol w:w="850"/>
        <w:gridCol w:w="850"/>
        <w:gridCol w:w="850"/>
        <w:gridCol w:w="850"/>
        <w:gridCol w:w="850"/>
      </w:tblGrid>
      <w:tr w:rsidR="00BE27B1">
        <w:tc>
          <w:tcPr>
            <w:tcW w:w="566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250" w:type="dxa"/>
            <w:gridSpan w:val="5"/>
          </w:tcPr>
          <w:p w:rsidR="00BE27B1" w:rsidRDefault="00BE27B1">
            <w:pPr>
              <w:pStyle w:val="ConsPlusNormal"/>
              <w:jc w:val="center"/>
            </w:pPr>
            <w:r>
              <w:t>Значение по годам:</w:t>
            </w:r>
          </w:p>
        </w:tc>
      </w:tr>
      <w:tr w:rsidR="00BE27B1">
        <w:tc>
          <w:tcPr>
            <w:tcW w:w="566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3572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680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2019 факт</w:t>
            </w:r>
          </w:p>
        </w:tc>
        <w:tc>
          <w:tcPr>
            <w:tcW w:w="850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2020 оценка</w:t>
            </w:r>
          </w:p>
        </w:tc>
        <w:tc>
          <w:tcPr>
            <w:tcW w:w="2550" w:type="dxa"/>
            <w:gridSpan w:val="3"/>
          </w:tcPr>
          <w:p w:rsidR="00BE27B1" w:rsidRDefault="00BE27B1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BE27B1">
        <w:tc>
          <w:tcPr>
            <w:tcW w:w="566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3572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680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850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850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center"/>
            </w:pPr>
            <w:r>
              <w:t>2023</w:t>
            </w:r>
          </w:p>
        </w:tc>
      </w:tr>
      <w:tr w:rsidR="00BE27B1">
        <w:tc>
          <w:tcPr>
            <w:tcW w:w="9068" w:type="dxa"/>
            <w:gridSpan w:val="8"/>
          </w:tcPr>
          <w:p w:rsidR="00BE27B1" w:rsidRDefault="00BE27B1">
            <w:pPr>
              <w:pStyle w:val="ConsPlusNormal"/>
              <w:jc w:val="center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33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4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 xml:space="preserve">Число лиц из числа кадрового резерва, не являющихся </w:t>
            </w:r>
            <w:r>
              <w:lastRenderedPageBreak/>
              <w:t>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4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43</w:t>
            </w:r>
          </w:p>
        </w:tc>
      </w:tr>
      <w:tr w:rsidR="00BE27B1">
        <w:tc>
          <w:tcPr>
            <w:tcW w:w="566" w:type="dxa"/>
          </w:tcPr>
          <w:p w:rsidR="00BE27B1" w:rsidRDefault="00BE27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BE27B1" w:rsidRDefault="00BE27B1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BE27B1" w:rsidRDefault="00BE27B1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</w:tr>
    </w:tbl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BE27B1" w:rsidRDefault="00BE27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1134"/>
        <w:gridCol w:w="1134"/>
      </w:tblGrid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center"/>
            </w:pPr>
            <w:r>
              <w:t>2026 оценка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29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5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9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15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37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BE27B1" w:rsidRDefault="00BE27B1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</w:tr>
    </w:tbl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BE27B1" w:rsidRDefault="00BE27B1">
      <w:pPr>
        <w:pStyle w:val="ConsPlusTitle"/>
        <w:jc w:val="center"/>
      </w:pPr>
      <w:r>
        <w:t>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развитие системы управления муниципальной службой;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r>
        <w:t>4. Обоснования объема финансовых ресурсов, необходимых</w:t>
      </w:r>
    </w:p>
    <w:p w:rsidR="00BE27B1" w:rsidRDefault="00BE27B1">
      <w:pPr>
        <w:pStyle w:val="ConsPlusTitle"/>
        <w:jc w:val="center"/>
      </w:pPr>
      <w:r>
        <w:t>для реализации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227255509 рублей 54 копейки в том числе: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2022 году - 35596088, 25 рублей;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2023 году - 41946868 рублей 63 копейки;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2024 году - 39008038 рублей;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2025 году - 37854249 рублей 69 копеек;</w:t>
      </w:r>
    </w:p>
    <w:p w:rsidR="00BE27B1" w:rsidRDefault="00BE27B1">
      <w:pPr>
        <w:pStyle w:val="ConsPlusNormal"/>
        <w:spacing w:before="220"/>
        <w:ind w:firstLine="540"/>
        <w:jc w:val="both"/>
      </w:pPr>
      <w:r>
        <w:t>в 2026 году - 37372916 рублей 50 копеек.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BE27B1" w:rsidRDefault="00BE27B1">
      <w:pPr>
        <w:pStyle w:val="ConsPlusTitle"/>
        <w:jc w:val="center"/>
      </w:pPr>
      <w:r>
        <w:t>для реализации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right"/>
      </w:pPr>
      <w:r>
        <w:t>(руб. в ценах каждого года)</w:t>
      </w:r>
    </w:p>
    <w:p w:rsidR="00BE27B1" w:rsidRDefault="00BE27B1">
      <w:pPr>
        <w:pStyle w:val="ConsPlusNormal"/>
        <w:sectPr w:rsidR="00BE27B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504"/>
        <w:gridCol w:w="1384"/>
        <w:gridCol w:w="1384"/>
        <w:gridCol w:w="1384"/>
        <w:gridCol w:w="1084"/>
        <w:gridCol w:w="1384"/>
        <w:gridCol w:w="1384"/>
      </w:tblGrid>
      <w:tr w:rsidR="00BE27B1"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004" w:type="dxa"/>
            <w:gridSpan w:val="6"/>
          </w:tcPr>
          <w:p w:rsidR="00BE27B1" w:rsidRDefault="00BE27B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E27B1">
        <w:tc>
          <w:tcPr>
            <w:tcW w:w="2268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504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2026</w:t>
            </w: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227528842,07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41946868,63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37372916,50</w:t>
            </w: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209284143,07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38283666,63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35004467,50</w:t>
            </w: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</w:tr>
      <w:tr w:rsidR="00BE27B1"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7869343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</w:tr>
    </w:tbl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2"/>
      </w:pPr>
      <w:r>
        <w:t>4.2. Обоснование объема финансовых ресурсов необходимых</w:t>
      </w:r>
    </w:p>
    <w:p w:rsidR="00BE27B1" w:rsidRDefault="00BE27B1">
      <w:pPr>
        <w:pStyle w:val="ConsPlusTitle"/>
        <w:jc w:val="center"/>
      </w:pPr>
      <w:r>
        <w:t>для реализации муниципальной программы</w:t>
      </w: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right"/>
      </w:pPr>
      <w:r>
        <w:t>(руб.)</w:t>
      </w:r>
    </w:p>
    <w:p w:rsidR="00BE27B1" w:rsidRDefault="00BE27B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384"/>
        <w:gridCol w:w="1384"/>
        <w:gridCol w:w="1384"/>
        <w:gridCol w:w="1084"/>
        <w:gridCol w:w="1384"/>
        <w:gridCol w:w="1384"/>
      </w:tblGrid>
      <w:tr w:rsidR="00BE27B1">
        <w:tc>
          <w:tcPr>
            <w:tcW w:w="567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004" w:type="dxa"/>
            <w:gridSpan w:val="6"/>
          </w:tcPr>
          <w:p w:rsidR="00BE27B1" w:rsidRDefault="00BE27B1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BE27B1">
        <w:tc>
          <w:tcPr>
            <w:tcW w:w="567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2026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41946868,63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37372916,50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38283666,63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35004467,50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Из общего объема: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Процессные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41946868,63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37372916,50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0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</w:pP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38283666,63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35004467,50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1729226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1984" w:type="dxa"/>
          </w:tcPr>
          <w:p w:rsidR="00BE27B1" w:rsidRDefault="00BE27B1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</w:tr>
    </w:tbl>
    <w:p w:rsidR="00BE27B1" w:rsidRDefault="00BE27B1">
      <w:pPr>
        <w:pStyle w:val="ConsPlusNormal"/>
        <w:sectPr w:rsidR="00BE27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BE27B1" w:rsidRDefault="00BE27B1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BE27B1" w:rsidRDefault="00BE27B1">
      <w:pPr>
        <w:pStyle w:val="ConsPlusTitle"/>
        <w:jc w:val="center"/>
      </w:pPr>
      <w:r>
        <w:t>"Мосальский район"</w:t>
      </w:r>
    </w:p>
    <w:p w:rsidR="00BE27B1" w:rsidRDefault="00BE27B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249"/>
        <w:gridCol w:w="1242"/>
        <w:gridCol w:w="1966"/>
        <w:gridCol w:w="1799"/>
        <w:gridCol w:w="1447"/>
        <w:gridCol w:w="1172"/>
        <w:gridCol w:w="1332"/>
        <w:gridCol w:w="1332"/>
        <w:gridCol w:w="1045"/>
        <w:gridCol w:w="1045"/>
        <w:gridCol w:w="1045"/>
      </w:tblGrid>
      <w:tr w:rsidR="00BE27B1">
        <w:tc>
          <w:tcPr>
            <w:tcW w:w="567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BE27B1" w:rsidRDefault="00BE27B1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404" w:type="dxa"/>
            <w:gridSpan w:val="6"/>
          </w:tcPr>
          <w:p w:rsidR="00BE27B1" w:rsidRDefault="00BE27B1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BE27B1"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center"/>
            </w:pPr>
            <w:r>
              <w:t>2026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BE27B1" w:rsidRDefault="00BE27B1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 xml:space="preserve">Обеспечение функционирования аппарата управления администрации муниципального района "Мосальский </w:t>
            </w:r>
            <w:r>
              <w:lastRenderedPageBreak/>
              <w:t>район"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 xml:space="preserve">Отдел бухгалтерского учета администрации муниципального района </w:t>
            </w:r>
            <w:r>
              <w:lastRenderedPageBreak/>
              <w:t>"Мосальский район";</w:t>
            </w:r>
          </w:p>
          <w:p w:rsidR="00BE27B1" w:rsidRDefault="00BE27B1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BE27B1" w:rsidRDefault="00BE27B1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186549051,81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31777207,15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37547988,66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28456293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 xml:space="preserve"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</w:t>
            </w:r>
            <w:r>
              <w:lastRenderedPageBreak/>
              <w:t>применения законодательства о местном самоуправлении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Ежегодный аудит и оптимизация структуры и штатной численности органов местного самоуправления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 xml:space="preserve">отдел правового обеспечения и организационно-контрольной работы администрации муниципального района "Мосальский район"; отдел бухгалтерского учета администрации муниципального района "Мосальский </w:t>
            </w:r>
            <w:r>
              <w:lastRenderedPageBreak/>
              <w:t>район"</w:t>
            </w:r>
          </w:p>
        </w:tc>
        <w:tc>
          <w:tcPr>
            <w:tcW w:w="1849" w:type="dxa"/>
          </w:tcPr>
          <w:p w:rsidR="00BE27B1" w:rsidRDefault="00BE27B1">
            <w:pPr>
              <w:pStyle w:val="ConsPlusNormal"/>
            </w:pPr>
            <w:r>
              <w:lastRenderedPageBreak/>
              <w:t>Бюджет МР "Мосальский район"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598500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73000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45500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120000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Формирование кадрового резерва муниципальной службы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Совершенствование технологии проведения аттестации, квалификационного экзамена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Управляющий делами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 xml:space="preserve">Развитие информационных технологий кадрового </w:t>
            </w:r>
            <w:r>
              <w:lastRenderedPageBreak/>
              <w:t>учета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</w:pPr>
            <w:r>
              <w:t>отдел правового обеспечения и организационно-</w:t>
            </w:r>
            <w:r>
              <w:lastRenderedPageBreak/>
              <w:t>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Организация 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Поддержка официального сайта администрации района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Отдел экономического развития администрации муниципального района "Мосальский район"; отдел правового обеспечения и организационно-</w:t>
            </w:r>
            <w:r>
              <w:lastRenderedPageBreak/>
              <w:t>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757" w:type="dxa"/>
            <w:gridSpan w:val="8"/>
          </w:tcPr>
          <w:p w:rsidR="00BE27B1" w:rsidRDefault="00BE27B1">
            <w:pPr>
              <w:pStyle w:val="ConsPlusNormal"/>
            </w:pPr>
            <w:r>
              <w:t>Финансирования не требуется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 xml:space="preserve"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(выполнению работ) по обнародованию (официальному опубликованию) правовых актов органов </w:t>
            </w:r>
            <w:r>
              <w:lastRenderedPageBreak/>
              <w:t>муниципальной власти</w:t>
            </w:r>
          </w:p>
        </w:tc>
        <w:tc>
          <w:tcPr>
            <w:tcW w:w="907" w:type="dxa"/>
            <w:vMerge w:val="restart"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BE27B1" w:rsidRDefault="00BE27B1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BE27B1" w:rsidRDefault="00BE27B1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  <w:vMerge w:val="restart"/>
          </w:tcPr>
          <w:p w:rsidR="00BE27B1" w:rsidRDefault="00BE27B1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14582,0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3216100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1786700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Резервный фонд</w:t>
            </w: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0" w:type="auto"/>
            <w:vMerge/>
          </w:tcPr>
          <w:p w:rsidR="00BE27B1" w:rsidRDefault="00BE27B1">
            <w:pPr>
              <w:pStyle w:val="ConsPlusNormal"/>
            </w:pP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903343,97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441343,97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100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Выплаты гражданам награжденных знаком "Почетный гражданин Мосальского района"</w:t>
            </w:r>
          </w:p>
        </w:tc>
        <w:tc>
          <w:tcPr>
            <w:tcW w:w="90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BE27B1" w:rsidRDefault="00BE27B1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BE27B1" w:rsidRDefault="00BE27B1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548097,10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98097,10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90000</w:t>
            </w:r>
          </w:p>
        </w:tc>
      </w:tr>
      <w:tr w:rsidR="00BE27B1">
        <w:tc>
          <w:tcPr>
            <w:tcW w:w="567" w:type="dxa"/>
          </w:tcPr>
          <w:p w:rsidR="00BE27B1" w:rsidRDefault="00BE27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BE27B1" w:rsidRDefault="00BE27B1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BE27B1" w:rsidRDefault="00BE27B1">
            <w:pPr>
              <w:pStyle w:val="ConsPlusNormal"/>
            </w:pPr>
          </w:p>
        </w:tc>
        <w:tc>
          <w:tcPr>
            <w:tcW w:w="2268" w:type="dxa"/>
          </w:tcPr>
          <w:p w:rsidR="00BE27B1" w:rsidRDefault="00BE27B1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BE27B1" w:rsidRDefault="00BE27B1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BE27B1" w:rsidRDefault="00BE27B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BE27B1" w:rsidRDefault="00BE27B1">
            <w:pPr>
              <w:pStyle w:val="ConsPlusNormal"/>
              <w:jc w:val="right"/>
            </w:pPr>
            <w:r>
              <w:t>3689213,00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BE27B1" w:rsidRDefault="00BE27B1">
            <w:pPr>
              <w:pStyle w:val="ConsPlusNormal"/>
              <w:jc w:val="right"/>
            </w:pPr>
            <w:r>
              <w:t>605936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084" w:type="dxa"/>
          </w:tcPr>
          <w:p w:rsidR="00BE27B1" w:rsidRDefault="00BE27B1">
            <w:pPr>
              <w:pStyle w:val="ConsPlusNormal"/>
              <w:jc w:val="right"/>
            </w:pPr>
            <w:r>
              <w:t>639223</w:t>
            </w:r>
          </w:p>
        </w:tc>
      </w:tr>
    </w:tbl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jc w:val="both"/>
      </w:pPr>
    </w:p>
    <w:p w:rsidR="00BE27B1" w:rsidRDefault="00BE27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EA6C89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7B1"/>
    <w:rsid w:val="00022BAF"/>
    <w:rsid w:val="00027C63"/>
    <w:rsid w:val="00075346"/>
    <w:rsid w:val="001E091F"/>
    <w:rsid w:val="0022172F"/>
    <w:rsid w:val="002A0848"/>
    <w:rsid w:val="00331F0A"/>
    <w:rsid w:val="003354A0"/>
    <w:rsid w:val="0046555E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B3034B"/>
    <w:rsid w:val="00BB42A0"/>
    <w:rsid w:val="00BE27B1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2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2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2200" TargetMode="External"/><Relationship Id="rId13" Type="http://schemas.openxmlformats.org/officeDocument/2006/relationships/hyperlink" Target="https://login.consultant.ru/link/?req=doc&amp;base=RLAW037&amp;n=14484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65173" TargetMode="External"/><Relationship Id="rId12" Type="http://schemas.openxmlformats.org/officeDocument/2006/relationships/hyperlink" Target="https://login.consultant.ru/link/?req=doc&amp;base=RLAW037&amp;n=16564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27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315" TargetMode="External"/><Relationship Id="rId11" Type="http://schemas.openxmlformats.org/officeDocument/2006/relationships/hyperlink" Target="https://login.consultant.ru/link/?req=doc&amp;base=LAW&amp;n=472833" TargetMode="External"/><Relationship Id="rId5" Type="http://schemas.openxmlformats.org/officeDocument/2006/relationships/hyperlink" Target="https://login.consultant.ru/link/?req=doc&amp;base=RLAW037&amp;n=145801" TargetMode="External"/><Relationship Id="rId15" Type="http://schemas.openxmlformats.org/officeDocument/2006/relationships/hyperlink" Target="https://login.consultant.ru/link/?req=doc&amp;base=RLAW037&amp;n=22435" TargetMode="External"/><Relationship Id="rId10" Type="http://schemas.openxmlformats.org/officeDocument/2006/relationships/hyperlink" Target="http://gasu.gov.ru/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2200&amp;dst=102760" TargetMode="External"/><Relationship Id="rId14" Type="http://schemas.openxmlformats.org/officeDocument/2006/relationships/hyperlink" Target="https://login.consultant.ru/link/?req=doc&amp;base=RLAW037&amp;n=22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3760</Words>
  <Characters>21437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2025-02-19T12:29:00Z</dcterms:created>
  <dcterms:modified xsi:type="dcterms:W3CDTF">2025-02-19T12:30:00Z</dcterms:modified>
</cp:coreProperties>
</file>