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A0" w:rsidRDefault="000903A0" w:rsidP="007F0AE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 xml:space="preserve">                                   ПРОЕКТ</w:t>
      </w:r>
    </w:p>
    <w:p w:rsidR="000903A0" w:rsidRDefault="000903A0" w:rsidP="007F0AE7">
      <w:pPr>
        <w:jc w:val="center"/>
        <w:rPr>
          <w:b/>
          <w:sz w:val="28"/>
          <w:szCs w:val="28"/>
          <w:lang w:val="ru-RU"/>
        </w:rPr>
      </w:pPr>
    </w:p>
    <w:p w:rsidR="00734317" w:rsidRPr="003E1FD1" w:rsidRDefault="00E913B4" w:rsidP="007F0AE7">
      <w:pPr>
        <w:jc w:val="center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А</w:t>
      </w:r>
      <w:r w:rsidR="00402951" w:rsidRPr="003E1FD1">
        <w:rPr>
          <w:b/>
          <w:sz w:val="28"/>
          <w:szCs w:val="28"/>
          <w:lang w:val="ru-RU"/>
        </w:rPr>
        <w:t>дминистративн</w:t>
      </w:r>
      <w:r w:rsidRPr="003E1FD1">
        <w:rPr>
          <w:b/>
          <w:sz w:val="28"/>
          <w:szCs w:val="28"/>
          <w:lang w:val="ru-RU"/>
        </w:rPr>
        <w:t>ый</w:t>
      </w:r>
      <w:r w:rsidR="00402951" w:rsidRPr="003E1FD1">
        <w:rPr>
          <w:b/>
          <w:sz w:val="28"/>
          <w:szCs w:val="28"/>
          <w:lang w:val="ru-RU"/>
        </w:rPr>
        <w:t xml:space="preserve"> регламент государственной услуги «Предоставление ежегодной денежной выплаты гражданам, награждённым нагрудным знаком</w:t>
      </w:r>
      <w:r w:rsidRPr="003E1FD1">
        <w:rPr>
          <w:b/>
          <w:sz w:val="28"/>
          <w:szCs w:val="28"/>
          <w:lang w:val="ru-RU"/>
        </w:rPr>
        <w:t xml:space="preserve"> </w:t>
      </w:r>
      <w:r w:rsidR="00402951" w:rsidRPr="003E1FD1">
        <w:rPr>
          <w:b/>
          <w:sz w:val="28"/>
          <w:szCs w:val="28"/>
          <w:lang w:val="ru-RU"/>
        </w:rPr>
        <w:t>«Почетный донор России» или нагрудным знаком «Почетный донор</w:t>
      </w:r>
      <w:r w:rsidR="007F0AE7">
        <w:rPr>
          <w:b/>
          <w:sz w:val="28"/>
          <w:szCs w:val="28"/>
          <w:lang w:val="ru-RU"/>
        </w:rPr>
        <w:t xml:space="preserve"> </w:t>
      </w:r>
      <w:r w:rsidR="00402951" w:rsidRPr="003E1FD1">
        <w:rPr>
          <w:b/>
          <w:sz w:val="28"/>
          <w:szCs w:val="28"/>
          <w:lang w:val="ru-RU"/>
        </w:rPr>
        <w:t>СССР»</w:t>
      </w:r>
      <w:r w:rsidR="00CF6E70">
        <w:rPr>
          <w:b/>
          <w:sz w:val="28"/>
          <w:szCs w:val="28"/>
          <w:lang w:val="ru-RU"/>
        </w:rPr>
        <w:t xml:space="preserve"> </w:t>
      </w:r>
      <w:r w:rsidR="000903A0">
        <w:rPr>
          <w:b/>
          <w:sz w:val="28"/>
          <w:szCs w:val="28"/>
          <w:lang w:val="ru-RU"/>
        </w:rPr>
        <w:t xml:space="preserve">             </w:t>
      </w:r>
      <w:r w:rsidR="00CF6E70">
        <w:rPr>
          <w:b/>
          <w:sz w:val="28"/>
          <w:szCs w:val="28"/>
          <w:lang w:val="ru-RU"/>
        </w:rPr>
        <w:t xml:space="preserve">на территории муниципального района «Мосальский район» 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Default="00402951" w:rsidP="00CF6E70">
      <w:pPr>
        <w:pStyle w:val="a9"/>
        <w:numPr>
          <w:ilvl w:val="0"/>
          <w:numId w:val="2"/>
        </w:numPr>
        <w:jc w:val="both"/>
        <w:rPr>
          <w:b/>
          <w:sz w:val="28"/>
          <w:szCs w:val="28"/>
          <w:lang w:val="ru-RU"/>
        </w:rPr>
      </w:pPr>
      <w:r w:rsidRPr="00CF6E70">
        <w:rPr>
          <w:b/>
          <w:sz w:val="28"/>
          <w:szCs w:val="28"/>
          <w:lang w:val="ru-RU"/>
        </w:rPr>
        <w:t>Общие положения</w:t>
      </w:r>
    </w:p>
    <w:p w:rsidR="00CF6E70" w:rsidRPr="00CF6E70" w:rsidRDefault="00CF6E70" w:rsidP="00CF6E70">
      <w:pPr>
        <w:pStyle w:val="a9"/>
        <w:ind w:left="1429"/>
        <w:jc w:val="both"/>
        <w:rPr>
          <w:b/>
          <w:sz w:val="28"/>
          <w:szCs w:val="28"/>
          <w:lang w:val="ru-RU"/>
        </w:rPr>
      </w:pPr>
    </w:p>
    <w:p w:rsidR="00CF6E70" w:rsidRPr="00CF6E70" w:rsidRDefault="00CF6E70" w:rsidP="00CF6E70">
      <w:pPr>
        <w:ind w:left="709"/>
        <w:jc w:val="both"/>
        <w:rPr>
          <w:sz w:val="28"/>
          <w:szCs w:val="28"/>
          <w:lang w:val="ru-RU"/>
        </w:rPr>
      </w:pPr>
      <w:r w:rsidRPr="00CF6E70">
        <w:rPr>
          <w:b/>
          <w:sz w:val="28"/>
          <w:szCs w:val="28"/>
          <w:lang w:val="ru-RU"/>
        </w:rPr>
        <w:t xml:space="preserve">1.1. </w:t>
      </w:r>
      <w:r>
        <w:rPr>
          <w:b/>
          <w:sz w:val="28"/>
          <w:szCs w:val="28"/>
          <w:lang w:val="ru-RU"/>
        </w:rPr>
        <w:t xml:space="preserve"> </w:t>
      </w:r>
      <w:r w:rsidRPr="00CF6E70">
        <w:rPr>
          <w:b/>
          <w:sz w:val="28"/>
          <w:szCs w:val="28"/>
          <w:lang w:val="ru-RU"/>
        </w:rPr>
        <w:t>Предмет регулирования административного регламента</w:t>
      </w:r>
    </w:p>
    <w:p w:rsidR="00CF6E70" w:rsidRPr="00CF6E70" w:rsidRDefault="00CF6E70" w:rsidP="00CF6E70">
      <w:pPr>
        <w:pStyle w:val="a9"/>
        <w:ind w:left="142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3E1FD1">
        <w:rPr>
          <w:sz w:val="28"/>
          <w:szCs w:val="28"/>
          <w:lang w:val="ru-RU"/>
        </w:rPr>
        <w:t>Настоящий Административный регламент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предоставления</w:t>
      </w:r>
      <w:r w:rsidR="00AB5953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государственной услуги «Предоставление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ежегодной</w:t>
      </w:r>
      <w:r w:rsidR="00AB5953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денежной выплаты гражданам, награждённым нагрудным знаком «Почетный</w:t>
      </w:r>
      <w:r w:rsidR="00AB5953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донор России» или нагрудным знаком «Почетный донор СССР» регулирует порядок</w:t>
      </w:r>
      <w:r w:rsidR="009A696F" w:rsidRPr="003E1FD1">
        <w:rPr>
          <w:sz w:val="28"/>
          <w:szCs w:val="28"/>
          <w:lang w:val="ru-RU"/>
        </w:rPr>
        <w:t xml:space="preserve"> </w:t>
      </w:r>
      <w:r w:rsidR="00053957" w:rsidRPr="003E1FD1">
        <w:rPr>
          <w:sz w:val="28"/>
          <w:szCs w:val="28"/>
          <w:lang w:val="ru-RU"/>
        </w:rPr>
        <w:t>п</w:t>
      </w:r>
      <w:r w:rsidRPr="003E1FD1">
        <w:rPr>
          <w:sz w:val="28"/>
          <w:szCs w:val="28"/>
          <w:lang w:val="ru-RU"/>
        </w:rPr>
        <w:t>редоставления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гражданам,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награждённым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нагрудным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знаком</w:t>
      </w:r>
      <w:r w:rsidR="00AB5953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«Почетный донор России» или нагрудным знаком «Почетный донор СССР» ежегодной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денежной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выплаты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(далее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соответственно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–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регламент, государственная услуга, ежегодная выплата) в</w:t>
      </w:r>
      <w:r w:rsidR="009A696F" w:rsidRPr="003E1FD1">
        <w:rPr>
          <w:sz w:val="28"/>
          <w:szCs w:val="28"/>
          <w:u w:val="single" w:color="000000"/>
          <w:lang w:val="ru-RU"/>
        </w:rPr>
        <w:t xml:space="preserve"> </w:t>
      </w:r>
      <w:r w:rsidR="00170F65" w:rsidRPr="003E1FD1">
        <w:rPr>
          <w:sz w:val="28"/>
          <w:szCs w:val="28"/>
          <w:lang w:val="ru-RU"/>
        </w:rPr>
        <w:t>муниципальном районе «Мосальский район» Калужской области.</w:t>
      </w:r>
      <w:proofErr w:type="gramEnd"/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CF6E70" w:rsidRDefault="00402951" w:rsidP="00CF6E70">
      <w:pPr>
        <w:pStyle w:val="a9"/>
        <w:numPr>
          <w:ilvl w:val="1"/>
          <w:numId w:val="2"/>
        </w:numPr>
        <w:jc w:val="both"/>
        <w:rPr>
          <w:sz w:val="28"/>
          <w:szCs w:val="28"/>
          <w:lang w:val="ru-RU"/>
        </w:rPr>
      </w:pPr>
      <w:r w:rsidRPr="00CF6E70">
        <w:rPr>
          <w:b/>
          <w:sz w:val="28"/>
          <w:szCs w:val="28"/>
          <w:lang w:val="ru-RU"/>
        </w:rPr>
        <w:t>Круг заявителей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1.2.1.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Заявителями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на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предоставление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государственной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услуги</w:t>
      </w:r>
      <w:r w:rsidR="00170F65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(далее –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Заявители) являются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граждане, награжденные нагрудным знаком</w:t>
      </w:r>
      <w:r w:rsidR="00170F65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«Почетный донор России», приравненные к ним лица и граждане, награжденные нагрудным знаком «Почетный донор СССР»</w:t>
      </w:r>
      <w:r w:rsidR="00170F65" w:rsidRPr="003E1FD1">
        <w:rPr>
          <w:sz w:val="28"/>
          <w:szCs w:val="28"/>
          <w:lang w:val="ru-RU"/>
        </w:rPr>
        <w:t>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1.2.2. Заявителями также могут являться законные представители и (или) представители лиц, указанных в пункте 1.2.1 регламента, действующие на основании доверенности, оформленной в установленном законодательством порядке (далее – представитель Заявителя).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1.3. Требование предоставления заявителю государственной услуги</w:t>
      </w:r>
      <w:r w:rsidR="00170F65" w:rsidRPr="003E1FD1">
        <w:rPr>
          <w:b/>
          <w:sz w:val="28"/>
          <w:szCs w:val="28"/>
          <w:lang w:val="ru-RU"/>
        </w:rPr>
        <w:t xml:space="preserve"> </w:t>
      </w:r>
      <w:r w:rsidRPr="003E1FD1">
        <w:rPr>
          <w:b/>
          <w:sz w:val="28"/>
          <w:szCs w:val="28"/>
          <w:lang w:val="ru-RU"/>
        </w:rPr>
        <w:t>в соответствии с вариантом предоставления государственной услуги, соответствующим признакам заявителя, определенным в результате</w:t>
      </w:r>
      <w:r w:rsidR="00170F65" w:rsidRPr="003E1FD1">
        <w:rPr>
          <w:b/>
          <w:sz w:val="28"/>
          <w:szCs w:val="28"/>
          <w:lang w:val="ru-RU"/>
        </w:rPr>
        <w:t xml:space="preserve"> </w:t>
      </w:r>
      <w:r w:rsidRPr="003E1FD1">
        <w:rPr>
          <w:b/>
          <w:sz w:val="28"/>
          <w:szCs w:val="28"/>
          <w:lang w:val="ru-RU"/>
        </w:rPr>
        <w:t>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lastRenderedPageBreak/>
        <w:t xml:space="preserve">1.3.1. Услуга должна быть предоставлена Заявителю в соответствии с вариантом предоставления Услуги (далее </w:t>
      </w:r>
      <w:r w:rsidR="00170F65" w:rsidRPr="003E1FD1">
        <w:rPr>
          <w:sz w:val="28"/>
          <w:szCs w:val="28"/>
          <w:lang w:val="ru-RU"/>
        </w:rPr>
        <w:t>–</w:t>
      </w:r>
      <w:r w:rsidRPr="003E1FD1">
        <w:rPr>
          <w:sz w:val="28"/>
          <w:szCs w:val="28"/>
          <w:lang w:val="ru-RU"/>
        </w:rPr>
        <w:t xml:space="preserve"> вариант).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1.3.2. Вариант определяется в соответствии с таблицей 1 приложения</w:t>
      </w:r>
      <w:r w:rsidR="00170F65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№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2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к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настоящему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регламенту,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исходя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из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общих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признаков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заявителя,</w:t>
      </w:r>
      <w:r w:rsidR="00170F65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определенных таблицей 2 приложения № 2, а также из результата предоставления Услуги, за предоставлением которой обратился указанный заявитель.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1.3.3. Признаки заявителя определяются путем профилирования, осуществляемого в соответствии с настоящим регламентом.</w:t>
      </w:r>
    </w:p>
    <w:p w:rsidR="00013BA4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1.3.4. </w:t>
      </w:r>
      <w:proofErr w:type="gramStart"/>
      <w:r w:rsidRPr="003E1FD1">
        <w:rPr>
          <w:sz w:val="28"/>
          <w:szCs w:val="28"/>
          <w:lang w:val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муниципальных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услуг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(функций)»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(далее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–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единый</w:t>
      </w:r>
      <w:r w:rsidR="00170F65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портал), на официальном сайте органа, уполномоченного органом государственной власти субъекта Российской Федерации на осуществление ежегодной денежной выплаты (далее – уполномоченный орган), а также на информационных стендах в многофункциональных центрах предоставления</w:t>
      </w:r>
      <w:r w:rsidR="00170F65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государственных и муниципальных услуг (далее – МФЦ).</w:t>
      </w:r>
      <w:proofErr w:type="gramEnd"/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II. Стандарт предоставления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2.1. Наименование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Услуга «Предоставление ежегодной денежной выплаты гражданам, награждённым нагрудным знаком «Почетный донор России» или нагрудным знаком «Почетный донор СССР».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2.2. Наименование исполнительного органа, непосредственно предоставляющего государственную услугу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2.2.1. Государственная услуга предоставляется уполномоченным органом </w:t>
      </w:r>
      <w:r w:rsidR="00170F65" w:rsidRPr="003E1FD1">
        <w:rPr>
          <w:sz w:val="28"/>
          <w:szCs w:val="28"/>
          <w:lang w:val="ru-RU"/>
        </w:rPr>
        <w:t>– отделом социальной защиты населения администрации муниципального района «Мосальский район» (далее – уполномоченный орган)</w:t>
      </w:r>
      <w:r w:rsidRPr="003E1FD1">
        <w:rPr>
          <w:sz w:val="28"/>
          <w:szCs w:val="28"/>
          <w:lang w:val="ru-RU"/>
        </w:rPr>
        <w:t>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2.2.2. В предоставлении государственной услуги принимают участие: </w:t>
      </w:r>
      <w:r w:rsidR="00170F65" w:rsidRPr="003E1FD1">
        <w:rPr>
          <w:sz w:val="28"/>
          <w:szCs w:val="28"/>
          <w:lang w:val="ru-RU"/>
        </w:rPr>
        <w:t>отдел социальной защиты населения администрации муниципального района «Мосальский район»</w:t>
      </w:r>
      <w:r w:rsidRPr="003E1FD1">
        <w:rPr>
          <w:sz w:val="28"/>
          <w:szCs w:val="28"/>
          <w:lang w:val="ru-RU"/>
        </w:rPr>
        <w:t>.</w:t>
      </w:r>
    </w:p>
    <w:p w:rsidR="00170F65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При предоставлении государственной услуги уполномоченный орган</w:t>
      </w:r>
      <w:r w:rsidR="00170F65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 xml:space="preserve">взаимодействует </w:t>
      </w:r>
      <w:proofErr w:type="gramStart"/>
      <w:r w:rsidRPr="003E1FD1">
        <w:rPr>
          <w:sz w:val="28"/>
          <w:szCs w:val="28"/>
          <w:lang w:val="ru-RU"/>
        </w:rPr>
        <w:t>с</w:t>
      </w:r>
      <w:proofErr w:type="gramEnd"/>
      <w:r w:rsidRPr="003E1FD1">
        <w:rPr>
          <w:sz w:val="28"/>
          <w:szCs w:val="28"/>
          <w:lang w:val="ru-RU"/>
        </w:rPr>
        <w:t>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CF6E70">
        <w:rPr>
          <w:sz w:val="28"/>
          <w:szCs w:val="28"/>
          <w:lang w:val="ru-RU"/>
        </w:rPr>
        <w:t>Федеральным медико-биологическим агентством в части получения сведений</w:t>
      </w:r>
      <w:r w:rsidR="009A696F" w:rsidRPr="00CF6E70">
        <w:rPr>
          <w:sz w:val="28"/>
          <w:szCs w:val="28"/>
          <w:lang w:val="ru-RU"/>
        </w:rPr>
        <w:t xml:space="preserve"> </w:t>
      </w:r>
      <w:r w:rsidRPr="00CF6E70">
        <w:rPr>
          <w:sz w:val="28"/>
          <w:szCs w:val="28"/>
          <w:lang w:val="ru-RU"/>
        </w:rPr>
        <w:t>о</w:t>
      </w:r>
      <w:r w:rsidR="009A696F" w:rsidRPr="00CF6E70">
        <w:rPr>
          <w:sz w:val="28"/>
          <w:szCs w:val="28"/>
          <w:lang w:val="ru-RU"/>
        </w:rPr>
        <w:t xml:space="preserve"> </w:t>
      </w:r>
      <w:r w:rsidRPr="00CF6E70">
        <w:rPr>
          <w:sz w:val="28"/>
          <w:szCs w:val="28"/>
          <w:lang w:val="ru-RU"/>
        </w:rPr>
        <w:t>награждении</w:t>
      </w:r>
      <w:r w:rsidR="009A696F" w:rsidRPr="00CF6E70">
        <w:rPr>
          <w:sz w:val="28"/>
          <w:szCs w:val="28"/>
          <w:lang w:val="ru-RU"/>
        </w:rPr>
        <w:t xml:space="preserve"> </w:t>
      </w:r>
      <w:r w:rsidRPr="00CF6E70">
        <w:rPr>
          <w:sz w:val="28"/>
          <w:szCs w:val="28"/>
          <w:lang w:val="ru-RU"/>
        </w:rPr>
        <w:t>лица,</w:t>
      </w:r>
      <w:r w:rsidR="009A696F" w:rsidRPr="00CF6E70">
        <w:rPr>
          <w:sz w:val="28"/>
          <w:szCs w:val="28"/>
          <w:lang w:val="ru-RU"/>
        </w:rPr>
        <w:t xml:space="preserve"> </w:t>
      </w:r>
      <w:r w:rsidRPr="00CF6E70">
        <w:rPr>
          <w:sz w:val="28"/>
          <w:szCs w:val="28"/>
          <w:lang w:val="ru-RU"/>
        </w:rPr>
        <w:t>имеющего</w:t>
      </w:r>
      <w:r w:rsidR="009A696F" w:rsidRPr="00CF6E70">
        <w:rPr>
          <w:sz w:val="28"/>
          <w:szCs w:val="28"/>
          <w:lang w:val="ru-RU"/>
        </w:rPr>
        <w:t xml:space="preserve"> </w:t>
      </w:r>
      <w:r w:rsidRPr="00CF6E70">
        <w:rPr>
          <w:sz w:val="28"/>
          <w:szCs w:val="28"/>
          <w:lang w:val="ru-RU"/>
        </w:rPr>
        <w:t>право</w:t>
      </w:r>
      <w:r w:rsidR="009A696F" w:rsidRPr="00CF6E70">
        <w:rPr>
          <w:sz w:val="28"/>
          <w:szCs w:val="28"/>
          <w:lang w:val="ru-RU"/>
        </w:rPr>
        <w:t xml:space="preserve"> </w:t>
      </w:r>
      <w:r w:rsidRPr="00CF6E70">
        <w:rPr>
          <w:sz w:val="28"/>
          <w:szCs w:val="28"/>
          <w:lang w:val="ru-RU"/>
        </w:rPr>
        <w:t>на</w:t>
      </w:r>
      <w:r w:rsidR="009A696F" w:rsidRPr="00CF6E70">
        <w:rPr>
          <w:sz w:val="28"/>
          <w:szCs w:val="28"/>
          <w:lang w:val="ru-RU"/>
        </w:rPr>
        <w:t xml:space="preserve"> </w:t>
      </w:r>
      <w:r w:rsidRPr="00CF6E70">
        <w:rPr>
          <w:sz w:val="28"/>
          <w:szCs w:val="28"/>
          <w:lang w:val="ru-RU"/>
        </w:rPr>
        <w:t>ежегодную</w:t>
      </w:r>
      <w:r w:rsidR="009A696F" w:rsidRPr="00CF6E70">
        <w:rPr>
          <w:sz w:val="28"/>
          <w:szCs w:val="28"/>
          <w:lang w:val="ru-RU"/>
        </w:rPr>
        <w:t xml:space="preserve"> </w:t>
      </w:r>
      <w:r w:rsidRPr="00CF6E70">
        <w:rPr>
          <w:sz w:val="28"/>
          <w:szCs w:val="28"/>
          <w:lang w:val="ru-RU"/>
        </w:rPr>
        <w:t>выплату, из федерального регистра доноров единой базы данных по осуществлению мероприятий,</w:t>
      </w:r>
      <w:r w:rsidR="009A696F" w:rsidRPr="00CF6E70">
        <w:rPr>
          <w:sz w:val="28"/>
          <w:szCs w:val="28"/>
          <w:lang w:val="ru-RU"/>
        </w:rPr>
        <w:t xml:space="preserve"> </w:t>
      </w:r>
      <w:r w:rsidRPr="00CF6E70">
        <w:rPr>
          <w:sz w:val="28"/>
          <w:szCs w:val="28"/>
          <w:lang w:val="ru-RU"/>
        </w:rPr>
        <w:t>связанных</w:t>
      </w:r>
      <w:r w:rsidR="009A696F" w:rsidRPr="00CF6E70">
        <w:rPr>
          <w:sz w:val="28"/>
          <w:szCs w:val="28"/>
          <w:lang w:val="ru-RU"/>
        </w:rPr>
        <w:t xml:space="preserve"> </w:t>
      </w:r>
      <w:r w:rsidRPr="00CF6E70">
        <w:rPr>
          <w:sz w:val="28"/>
          <w:szCs w:val="28"/>
          <w:lang w:val="ru-RU"/>
        </w:rPr>
        <w:t>с</w:t>
      </w:r>
      <w:r w:rsidR="009A696F" w:rsidRPr="00CF6E70">
        <w:rPr>
          <w:sz w:val="28"/>
          <w:szCs w:val="28"/>
          <w:lang w:val="ru-RU"/>
        </w:rPr>
        <w:t xml:space="preserve"> </w:t>
      </w:r>
      <w:r w:rsidRPr="00CF6E70">
        <w:rPr>
          <w:sz w:val="28"/>
          <w:szCs w:val="28"/>
          <w:lang w:val="ru-RU"/>
        </w:rPr>
        <w:t>обеспечением</w:t>
      </w:r>
      <w:r w:rsidR="009A696F" w:rsidRPr="00CF6E70">
        <w:rPr>
          <w:sz w:val="28"/>
          <w:szCs w:val="28"/>
          <w:lang w:val="ru-RU"/>
        </w:rPr>
        <w:t xml:space="preserve"> </w:t>
      </w:r>
      <w:r w:rsidRPr="00CF6E70">
        <w:rPr>
          <w:sz w:val="28"/>
          <w:szCs w:val="28"/>
          <w:lang w:val="ru-RU"/>
        </w:rPr>
        <w:t>безопасности</w:t>
      </w:r>
      <w:r w:rsidR="009A696F" w:rsidRPr="00CF6E70">
        <w:rPr>
          <w:sz w:val="28"/>
          <w:szCs w:val="28"/>
          <w:lang w:val="ru-RU"/>
        </w:rPr>
        <w:t xml:space="preserve"> </w:t>
      </w:r>
      <w:r w:rsidRPr="00CF6E70">
        <w:rPr>
          <w:sz w:val="28"/>
          <w:szCs w:val="28"/>
          <w:lang w:val="ru-RU"/>
        </w:rPr>
        <w:t>донорской</w:t>
      </w:r>
      <w:r w:rsidR="009A696F" w:rsidRPr="00CF6E70">
        <w:rPr>
          <w:sz w:val="28"/>
          <w:szCs w:val="28"/>
          <w:lang w:val="ru-RU"/>
        </w:rPr>
        <w:t xml:space="preserve"> </w:t>
      </w:r>
      <w:r w:rsidRPr="00CF6E70">
        <w:rPr>
          <w:sz w:val="28"/>
          <w:szCs w:val="28"/>
          <w:lang w:val="ru-RU"/>
        </w:rPr>
        <w:t xml:space="preserve">крови и ее компонентов, развитием, </w:t>
      </w:r>
      <w:r w:rsidRPr="00CF6E70">
        <w:rPr>
          <w:sz w:val="28"/>
          <w:szCs w:val="28"/>
          <w:lang w:val="ru-RU"/>
        </w:rPr>
        <w:lastRenderedPageBreak/>
        <w:t>организацией и пропагандой донорства крови и ее компонентов</w:t>
      </w:r>
      <w:r w:rsidR="00582F79" w:rsidRPr="00CF6E70">
        <w:rPr>
          <w:rStyle w:val="a8"/>
          <w:sz w:val="28"/>
          <w:szCs w:val="28"/>
          <w:lang w:val="ru-RU"/>
        </w:rPr>
        <w:footnoteReference w:id="1"/>
      </w:r>
      <w:r w:rsidR="00582F79" w:rsidRPr="00CF6E70">
        <w:rPr>
          <w:sz w:val="28"/>
          <w:szCs w:val="28"/>
          <w:lang w:val="ru-RU"/>
        </w:rPr>
        <w:t xml:space="preserve"> </w:t>
      </w:r>
      <w:r w:rsidRPr="00CF6E70">
        <w:rPr>
          <w:sz w:val="28"/>
          <w:szCs w:val="28"/>
          <w:lang w:val="ru-RU"/>
        </w:rPr>
        <w:t>(далее – единая база донорства);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Министерством внутренних дел Российской Федерации в части получения сведений о действительности паспорта гражданина Российской Федерации, сведений о регистрационном учете по мест</w:t>
      </w:r>
      <w:r w:rsidR="00814810">
        <w:rPr>
          <w:sz w:val="28"/>
          <w:szCs w:val="28"/>
          <w:lang w:val="ru-RU"/>
        </w:rPr>
        <w:t>у жительства и месту пребывания.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2.2.3. При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предоставлении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государственной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услуги уполномоченному органу запрещается требовать от Заявителя осуществления действий,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том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числе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согласований,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необходимых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для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получения</w:t>
      </w:r>
      <w:r w:rsidR="00170F65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 xml:space="preserve">государственной услуги и </w:t>
      </w:r>
      <w:r w:rsidR="00170F65" w:rsidRPr="003E1FD1">
        <w:rPr>
          <w:sz w:val="28"/>
          <w:szCs w:val="28"/>
          <w:lang w:val="ru-RU"/>
        </w:rPr>
        <w:t xml:space="preserve">связанных с обращением в иные государственные органы и организации, за исключением получения услуг, включенных в </w:t>
      </w:r>
      <w:r w:rsidRPr="003E1FD1">
        <w:rPr>
          <w:sz w:val="28"/>
          <w:szCs w:val="28"/>
          <w:lang w:val="ru-RU"/>
        </w:rPr>
        <w:t>перечень услуг, которые являются необходимыми и обязательными для предоставления государственной услуги.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2.3. Описание результата предоставления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2.3.1. Результатом предоставления государственной услуги является решение об установлении ежегодной денежной выплаты (далее – решение) или решение об отказе в предоставлении услуги «Предоставление ежегодной денежной выплаты гражданам, награждённым нагрудным знаком «Почетный донор России» или нагрудным знаком «Почетный донор СССР»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(далее – решение об отказе).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2.3.2. Решение об установлении ежегодной денежной выплаты должно содержать следующие сведения: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наименование уполномоченного органа, принявшего решение;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регистрационный номер и дату решения.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2.3.3. Решение об отказе должно содержать следующие сведения: наименование уполномоченного органа, принявшего решение; основания для отказа в предоставлении государственной услуги; регистрационный номер и дату решения.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2.3.4 Результат предоставления услуги может быть получен: в форме электронного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документа,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подписанного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усиленной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электронной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цифровой</w:t>
      </w:r>
      <w:r w:rsidR="00621E8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подписью уполномоченного лица в личном кабинете на Едином портале, в уполномоченном органе местного самоуправления на бумажном носителе при личном обращении, в МФЦ на бумажном носителе при личном обращении,</w:t>
      </w:r>
      <w:r w:rsidR="00621E8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почтовым отправлением.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2.4. Сроки предоставления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81481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2.4.1. Срок предоставления государственной услуги </w:t>
      </w:r>
      <w:r w:rsidRPr="00814810">
        <w:rPr>
          <w:sz w:val="28"/>
          <w:szCs w:val="28"/>
          <w:lang w:val="ru-RU"/>
        </w:rPr>
        <w:t>составл</w:t>
      </w:r>
      <w:r w:rsidR="007C6ED0" w:rsidRPr="00814810">
        <w:rPr>
          <w:sz w:val="28"/>
          <w:szCs w:val="28"/>
          <w:lang w:val="ru-RU"/>
        </w:rPr>
        <w:t>яет пять</w:t>
      </w:r>
      <w:r w:rsidRPr="00814810">
        <w:rPr>
          <w:sz w:val="28"/>
          <w:szCs w:val="28"/>
          <w:lang w:val="ru-RU"/>
        </w:rPr>
        <w:t xml:space="preserve"> рабочих дней со дня регистрации в уполномоченном органе заявления и (или) при необходимости документов, необходимых для предоставления государственной услуги.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814810">
        <w:rPr>
          <w:sz w:val="28"/>
          <w:szCs w:val="28"/>
          <w:lang w:val="ru-RU"/>
        </w:rPr>
        <w:t>Срок предоставления государственной услуги, при направлении заявления через единый портал, составляет один рабочий день со дня регистрации</w:t>
      </w:r>
      <w:r w:rsidRPr="003E1FD1">
        <w:rPr>
          <w:sz w:val="28"/>
          <w:szCs w:val="28"/>
          <w:lang w:val="ru-RU"/>
        </w:rPr>
        <w:t xml:space="preserve"> в уполномоченном органе заявления.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2.5. Правовые основания для предоставления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2.5.1. Предоставление государственной услуги осуществляется в соответствии </w:t>
      </w:r>
      <w:proofErr w:type="gramStart"/>
      <w:r w:rsidRPr="003E1FD1">
        <w:rPr>
          <w:sz w:val="28"/>
          <w:szCs w:val="28"/>
          <w:lang w:val="ru-RU"/>
        </w:rPr>
        <w:t>с</w:t>
      </w:r>
      <w:proofErr w:type="gramEnd"/>
      <w:r w:rsidRPr="003E1FD1">
        <w:rPr>
          <w:sz w:val="28"/>
          <w:szCs w:val="28"/>
          <w:lang w:val="ru-RU"/>
        </w:rPr>
        <w:t>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Федеральным законом от 20.07.2012 № 125-ФЗ «О донорстве крови и ее компонентов»;</w:t>
      </w:r>
    </w:p>
    <w:p w:rsidR="00013BA4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Приказом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Министерства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здравоохранения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Российской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Федерации от 11.07.2013 № 450н «Об утверждении Порядка осуществления ежегодной денежной выплаты лицам, награжденным нагрудным знаком «Почетный донор России».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2.6. Исчерпывающий перечень документов, необходимых для предоставления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2.6.1. Заявителю для получения государственной услуги необходимо представить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лично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или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через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законного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представителя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(представитель по доверенности) (далее – представитель) в уполномоченный орган посредством единого портала, путем личного обращения, путем обращения в МФЦ либо с использованием услуг операторов почтовой связи, заявление о предоставлении государственной услуги (далее – заявление).</w:t>
      </w:r>
    </w:p>
    <w:p w:rsidR="00734317" w:rsidRPr="0081481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2.6.2. </w:t>
      </w:r>
      <w:proofErr w:type="gramStart"/>
      <w:r w:rsidRPr="003E1FD1">
        <w:rPr>
          <w:sz w:val="28"/>
          <w:szCs w:val="28"/>
          <w:lang w:val="ru-RU"/>
        </w:rPr>
        <w:t xml:space="preserve">В случае отсутствия сведений о награждении лица, имеющего право на ежегодную выплату, </w:t>
      </w:r>
      <w:r w:rsidRPr="00814810">
        <w:rPr>
          <w:sz w:val="28"/>
          <w:szCs w:val="28"/>
          <w:lang w:val="ru-RU"/>
        </w:rPr>
        <w:t>в федеральном регистре доноров единой базы</w:t>
      </w:r>
      <w:r w:rsidR="00047DC7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донорства, подача заявления заявителем или представителем осуществляется</w:t>
      </w:r>
      <w:r w:rsidR="00047DC7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лично при обращении в уполномоченный орган или МФЦ, почтовым отправлением в уполномоченный орган с подтверждением факта и даты его отправления, с предоставлением документа, удостоверяющего личность, и удостоверения о награждении нагрудным знаком «Почетный донор России»</w:t>
      </w:r>
      <w:r w:rsidR="00047DC7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или</w:t>
      </w:r>
      <w:proofErr w:type="gramEnd"/>
      <w:r w:rsidRPr="00814810">
        <w:rPr>
          <w:sz w:val="28"/>
          <w:szCs w:val="28"/>
          <w:lang w:val="ru-RU"/>
        </w:rPr>
        <w:t xml:space="preserve"> удостоверения «Почетный донор СССР» или удостоверения о награждении лиц, приравненных к лицам, награжденным нагрудным знаком</w:t>
      </w:r>
      <w:r w:rsidR="00047DC7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«Почетный донор России».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814810">
        <w:rPr>
          <w:sz w:val="28"/>
          <w:szCs w:val="28"/>
          <w:lang w:val="ru-RU"/>
        </w:rPr>
        <w:t>2.6.3. Заявление содержит следующие сведения: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 наименование уполномоченного органа, в который подается заявление;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б)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фамилия, имя, отчество (при наличии) лица, имеющего право на</w:t>
      </w:r>
      <w:r w:rsidR="002608D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ежегодную выплату, без сокращений, в соответствии с документом, удостоверяющим его личность;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сведения о документе, удостоверяющем личность лица, имеющего право на ежегодную выплату (вид документа, удостоверяющего личность, серия и номер документа, кем выдан документ, дата его выдачи);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г)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сведения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об</w:t>
      </w:r>
      <w:r w:rsidR="009A696F" w:rsidRPr="003E1FD1">
        <w:rPr>
          <w:sz w:val="28"/>
          <w:szCs w:val="28"/>
          <w:lang w:val="ru-RU"/>
        </w:rPr>
        <w:t xml:space="preserve"> </w:t>
      </w:r>
      <w:proofErr w:type="gramStart"/>
      <w:r w:rsidRPr="003E1FD1">
        <w:rPr>
          <w:sz w:val="28"/>
          <w:szCs w:val="28"/>
          <w:lang w:val="ru-RU"/>
        </w:rPr>
        <w:t>удостоверении</w:t>
      </w:r>
      <w:proofErr w:type="gramEnd"/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награждении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нагрудным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знаком</w:t>
      </w:r>
      <w:r w:rsidR="002608D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 xml:space="preserve">«Почетный донор России» или удостоверении о награждении нагрудным знаком «Почетный </w:t>
      </w:r>
      <w:r w:rsidRPr="003E1FD1">
        <w:rPr>
          <w:sz w:val="28"/>
          <w:szCs w:val="28"/>
          <w:lang w:val="ru-RU"/>
        </w:rPr>
        <w:lastRenderedPageBreak/>
        <w:t>донор СССР» утвержденных образцов или удостоверения о награждении лиц, приравненных к лицам, награжденным нагрудным знаком</w:t>
      </w:r>
      <w:r w:rsidR="002608D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«Почетный донор России» (вид удостоверения, номер документа, кем выдан документ, дата его выдачи);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3E1FD1">
        <w:rPr>
          <w:sz w:val="28"/>
          <w:szCs w:val="28"/>
          <w:lang w:val="ru-RU"/>
        </w:rPr>
        <w:t>д)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сведения о месте жительства, месте пребывания (почтовый индекс,</w:t>
      </w:r>
      <w:r w:rsidR="002608D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наименование региона, района, города, иного населенного пункта, улицы, номера дома, корпуса, квартиры) указываются на основании данных документа,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удостоверяющего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личность,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либо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иного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документа,</w:t>
      </w:r>
      <w:r w:rsidR="002608D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подтверждающего регистрацию по месту жительства, месту пребывания (если предъявляется не паспорт, а иной документ, удостоверяющий личность);</w:t>
      </w:r>
      <w:proofErr w:type="gramEnd"/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е)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 xml:space="preserve">способ получения ежегодной выплаты: почтовым переводом либо перечислением на личный счет лица, имеющего право на ежегодную выплату, открытый в </w:t>
      </w:r>
      <w:r w:rsidRPr="00814810">
        <w:rPr>
          <w:sz w:val="28"/>
          <w:szCs w:val="28"/>
          <w:lang w:val="ru-RU"/>
        </w:rPr>
        <w:t>кредитной организации;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ж) сведения об адресе лица, имеющего право на ежегодную выплату, для почтового перечисления в случае получения ежегодной выплаты почтовым переводом;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з)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сведения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реквизитах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счета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лица,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имеющего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право на ежегодную выплату (номер счета, наименование организации, банковский идентификационный код (БИК), идентификационный номер налогоплательщика (ИНН)) в случае выплаты на личный счет;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и)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страховой номер индивидуального лицевого счета лица, имеющего право на ежегодную выплату (СНИЛС);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к)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контактный телефон, электронная почта (при наличии);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л)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способ получения решения (результат предоставления услуги может быть получен: в форме электронного документа, подписанного усиленной электронной цифровой подписью уполномоченного лица в личном кабинете на едином портале, в уполномоченном органе местного самоуправления на бумажном носителе при личном обращении, в МФЦ на бумажном носителе при личном обращении, почтовым отправлением).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 случае подачи заявления представителем, дополнительно в заявлении указываются фамилия, имя, отчество (при наличии), контактный телефон, адрес места жительства, места пребывания, наименование, номер 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серия</w:t>
      </w:r>
      <w:r w:rsidR="00B60940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документа, удостоверяющего личность представителя, сведения об организации, выдавшей указанный документ и дату его выдачи, сведения о документе, подтверждающего полномочия представителя оформленные в установленном законом порядке.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При подаче заявления в электронной форме сведения из документа, удостоверяющего личность Заявителя или его представителя,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2.6.4.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предоставлении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государственной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услуги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запрещается</w:t>
      </w:r>
      <w:r w:rsidR="00B60940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требовать от Заявителя: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3E1FD1">
        <w:rPr>
          <w:sz w:val="28"/>
          <w:szCs w:val="28"/>
          <w:lang w:val="ru-RU"/>
        </w:rPr>
        <w:lastRenderedPageBreak/>
        <w:t>правовыми актами, регулирующими отношения, возникающие в связи с предоставлением государственной услуги;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3E1FD1">
        <w:rPr>
          <w:sz w:val="28"/>
          <w:szCs w:val="28"/>
          <w:lang w:val="ru-RU"/>
        </w:rPr>
        <w:t>представления документов и информации, которые в соответствии с</w:t>
      </w:r>
      <w:r w:rsidR="00B60940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нормативными правовыми актами Российской Федерации</w:t>
      </w:r>
      <w:r w:rsidR="00B60940" w:rsidRPr="003E1FD1">
        <w:rPr>
          <w:sz w:val="28"/>
          <w:szCs w:val="28"/>
          <w:lang w:val="ru-RU"/>
        </w:rPr>
        <w:t>,</w:t>
      </w:r>
      <w:r w:rsidRPr="003E1FD1">
        <w:rPr>
          <w:sz w:val="28"/>
          <w:szCs w:val="28"/>
          <w:lang w:val="ru-RU"/>
        </w:rPr>
        <w:t xml:space="preserve"> </w:t>
      </w:r>
      <w:r w:rsidR="00B60940" w:rsidRPr="003E1FD1">
        <w:rPr>
          <w:sz w:val="28"/>
          <w:szCs w:val="28"/>
          <w:lang w:val="ru-RU"/>
        </w:rPr>
        <w:t>Калужской области</w:t>
      </w:r>
      <w:r w:rsidRPr="003E1FD1">
        <w:rPr>
          <w:sz w:val="28"/>
          <w:szCs w:val="28"/>
          <w:lang w:val="ru-RU"/>
        </w:rPr>
        <w:t xml:space="preserve"> и муниципальными правовыми актами </w:t>
      </w:r>
      <w:r w:rsidR="00B60940" w:rsidRPr="003E1FD1">
        <w:rPr>
          <w:sz w:val="28"/>
          <w:szCs w:val="28"/>
          <w:lang w:val="ru-RU"/>
        </w:rPr>
        <w:t>муниципального района «Мосальский район»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находятся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распоряжении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органов,</w:t>
      </w:r>
      <w:r w:rsidR="00B60940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предоставляющих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государственную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услугу,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государственных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(муниципальных услуг), за исключением документов, указанных в части 6 статьи 7</w:t>
      </w:r>
      <w:proofErr w:type="gramEnd"/>
      <w:r w:rsidRPr="003E1FD1">
        <w:rPr>
          <w:sz w:val="28"/>
          <w:szCs w:val="28"/>
          <w:lang w:val="ru-RU"/>
        </w:rPr>
        <w:t xml:space="preserve"> Федерального закона от 27.07. 2010 № 210-ФЗ «Об организации предоставления государственных и муниципальных услуг» (далее – Федеральный закон № 210-ФЗ);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представления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документов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информации,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отсутствие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(или)</w:t>
      </w:r>
      <w:r w:rsidR="00B60940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истечение срока действия документов или изменение информации после</w:t>
      </w:r>
      <w:r w:rsidR="00B60940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3E1FD1">
        <w:rPr>
          <w:sz w:val="28"/>
          <w:szCs w:val="28"/>
          <w:lang w:val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МФЦ, работника организации, предусмотренной частью 1.1 статьи 16 Федерального закона</w:t>
      </w:r>
      <w:r w:rsidR="00B60940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№ 210-ФЗ,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уполномоченного органа, руководителя МФЦ при первоначальном отказе в приеме</w:t>
      </w:r>
      <w:proofErr w:type="gramEnd"/>
      <w:r w:rsidRPr="003E1FD1">
        <w:rPr>
          <w:sz w:val="28"/>
          <w:szCs w:val="28"/>
          <w:lang w:val="ru-RU"/>
        </w:rPr>
        <w:t xml:space="preserve"> документов, необходимых для предоставления государственной услуги, либо руководителя организации, предусмотренной частью 1.1 статьи</w:t>
      </w:r>
      <w:r w:rsidR="00B60940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16 Федерального закона № 210-ФЗ, уведомляется Заявитель, а также приносятся извинения за доставленные неудобства.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2.6.5. Документы, которые заявитель вправе представить по собственной инициативе, так как они могут быть представлены в рамках межведомственного информационного взаимодействия: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сведения о награждении лица, имеющего право на ежегодную выплату;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3E1FD1">
        <w:rPr>
          <w:sz w:val="28"/>
          <w:szCs w:val="28"/>
          <w:lang w:val="ru-RU"/>
        </w:rPr>
        <w:t>документ</w:t>
      </w:r>
      <w:proofErr w:type="gramEnd"/>
      <w:r w:rsidRPr="003E1FD1">
        <w:rPr>
          <w:sz w:val="28"/>
          <w:szCs w:val="28"/>
          <w:lang w:val="ru-RU"/>
        </w:rPr>
        <w:t xml:space="preserve"> подтверждающий место жительства (места пребывания) лица, имеющего право на ежегодную выплату.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013BA4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2.7. Перечень оснований для отказа в приеме документов, необходимых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для предоставления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2.7.1.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 подача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запроса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предоставлении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государственной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услуги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 документов, необходимых для предоставления услуги, в электронной форме с нарушением установленных требований;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б) представление неполного комплекта документов, необходимого для</w:t>
      </w:r>
      <w:r w:rsidR="00C53C87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предоставления государственной услуги;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в) представленные документы утратили силу на момент обращения за государственной услугой (документ, удостоверяющий личность, документ, удостоверяющий полномочия представителя заявителя, в случае обращения за</w:t>
      </w:r>
      <w:r w:rsidR="00C53C87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предоставлением услуги указанным лицом);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г) представленные документы содержат подчистки и исправления текста,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заверенные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порядке,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установленном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законодательством</w:t>
      </w:r>
      <w:r w:rsidR="00C53C87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Российской Федерации.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д)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услуги.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е) несоблюдение установленных статьей 11 Федерального закона от 6 апреля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2011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г.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№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63-ФЗ «Об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электронной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подписи» условий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признания</w:t>
      </w:r>
      <w:r w:rsidR="00C53C87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действительности усиленной квалифицированной электронной подписи.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2.7.2. Решение об отказе в приеме документов, необходимых для предоставления государственной услуги, направляется Заявителю в течение </w:t>
      </w:r>
      <w:r w:rsidR="00C53C87" w:rsidRPr="003E1FD1">
        <w:rPr>
          <w:sz w:val="28"/>
          <w:szCs w:val="28"/>
          <w:lang w:val="ru-RU"/>
        </w:rPr>
        <w:t>пяти</w:t>
      </w:r>
      <w:r w:rsidRPr="003E1FD1">
        <w:rPr>
          <w:sz w:val="28"/>
          <w:szCs w:val="28"/>
          <w:lang w:val="ru-RU"/>
        </w:rPr>
        <w:t xml:space="preserve"> рабочих дней со дня поступления документов в уполномоченный орган.</w:t>
      </w:r>
    </w:p>
    <w:p w:rsidR="00734317" w:rsidRPr="0081481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 случае подачи документов в электронном виде решение об отказе направляется в личный кабинет Заявителя на едином портале или системе, автоматизирующей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исполнение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государственных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функций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или</w:t>
      </w:r>
      <w:r w:rsidR="00C53C87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предоставление государственных услуг, посредством которой были поданы документы</w:t>
      </w:r>
      <w:r w:rsidRPr="00814810">
        <w:rPr>
          <w:sz w:val="28"/>
          <w:szCs w:val="28"/>
          <w:lang w:val="ru-RU"/>
        </w:rPr>
        <w:t xml:space="preserve">, в течение одного рабочего дня со дня поступления документов </w:t>
      </w:r>
      <w:proofErr w:type="gramStart"/>
      <w:r w:rsidRPr="00814810">
        <w:rPr>
          <w:sz w:val="28"/>
          <w:szCs w:val="28"/>
          <w:lang w:val="ru-RU"/>
        </w:rPr>
        <w:t>в</w:t>
      </w:r>
      <w:proofErr w:type="gramEnd"/>
      <w:r w:rsidRPr="00814810">
        <w:rPr>
          <w:sz w:val="28"/>
          <w:szCs w:val="28"/>
          <w:lang w:val="ru-RU"/>
        </w:rPr>
        <w:t xml:space="preserve"> </w:t>
      </w:r>
      <w:proofErr w:type="gramStart"/>
      <w:r w:rsidRPr="00814810">
        <w:rPr>
          <w:sz w:val="28"/>
          <w:szCs w:val="28"/>
          <w:lang w:val="ru-RU"/>
        </w:rPr>
        <w:t>уполномоченный</w:t>
      </w:r>
      <w:proofErr w:type="gramEnd"/>
      <w:r w:rsidRPr="00814810">
        <w:rPr>
          <w:sz w:val="28"/>
          <w:szCs w:val="28"/>
          <w:lang w:val="ru-RU"/>
        </w:rPr>
        <w:t xml:space="preserve"> орган.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814810">
        <w:rPr>
          <w:sz w:val="28"/>
          <w:szCs w:val="28"/>
          <w:lang w:val="ru-RU"/>
        </w:rPr>
        <w:t>Отказ в приеме документов, необходимых для предоставления</w:t>
      </w:r>
      <w:r w:rsidRPr="003E1FD1">
        <w:rPr>
          <w:sz w:val="28"/>
          <w:szCs w:val="28"/>
          <w:lang w:val="ru-RU"/>
        </w:rPr>
        <w:t xml:space="preserve"> государственной услуги, не препятствует повторному обращению Заявителя за предоставлением государственной услуги.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2.8. Перечень оснований для отказа и (или) приостановления предоставления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2.8.1. Основанием для отказа в установлении ежегодной выплаты является:</w:t>
      </w:r>
    </w:p>
    <w:p w:rsidR="00013BA4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 заявитель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соответствует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категории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лиц,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имеющих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право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на предоставление услуги;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lastRenderedPageBreak/>
        <w:t>б) наличие противоречий или несоответствий в документах (сведениях), необходимых для предоставления услуги, представленных заявителем и (или) полученных в порядке межведомственного взаимодействия.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2.8.2. Оснований для приостановления предоставления государственной услуги не предусмотрено.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2.9. Размер платы, взимаемой с Заявителя при предоставлении государственной услуги, и способы ее взимания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Предоставление государственной услуги осуществляется бесплатно.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2.10.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81481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Максимальный срок ожидания в очереди при подаче запроса </w:t>
      </w:r>
      <w:r w:rsidRPr="00814810">
        <w:rPr>
          <w:sz w:val="28"/>
          <w:szCs w:val="28"/>
          <w:lang w:val="ru-RU"/>
        </w:rPr>
        <w:t>составляет</w:t>
      </w:r>
      <w:r w:rsidR="00DC2F07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15 минут.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814810">
        <w:rPr>
          <w:sz w:val="28"/>
          <w:szCs w:val="28"/>
          <w:lang w:val="ru-RU"/>
        </w:rPr>
        <w:t>Максимальный срок ожидания в очереди при получении результата государственной услуги составляет 15 минут.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2.11. Срок и порядок регистрации запроса Заявителя о предоставлении государственной услуги, в том числе в электронной форме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Срок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регистрации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полученных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от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Заявителя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документов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составляет</w:t>
      </w:r>
      <w:r w:rsidR="00DC2F07" w:rsidRPr="003E1FD1">
        <w:rPr>
          <w:sz w:val="28"/>
          <w:szCs w:val="28"/>
          <w:lang w:val="ru-RU"/>
        </w:rPr>
        <w:t xml:space="preserve"> один</w:t>
      </w:r>
      <w:r w:rsidRPr="003E1FD1">
        <w:rPr>
          <w:sz w:val="28"/>
          <w:szCs w:val="28"/>
          <w:lang w:val="ru-RU"/>
        </w:rPr>
        <w:t xml:space="preserve"> рабочий день со дня поступления заявления или заявления и документов в уполномоченный орган или МФЦ.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 случае подачи документов в выходные, нерабочие или праздничные дни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регистрация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осуществляется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течение</w:t>
      </w:r>
      <w:r w:rsidR="009A696F" w:rsidRPr="003E1FD1">
        <w:rPr>
          <w:sz w:val="28"/>
          <w:szCs w:val="28"/>
          <w:lang w:val="ru-RU"/>
        </w:rPr>
        <w:t xml:space="preserve"> </w:t>
      </w:r>
      <w:r w:rsidR="00DC2F07" w:rsidRPr="003E1FD1">
        <w:rPr>
          <w:sz w:val="28"/>
          <w:szCs w:val="28"/>
          <w:lang w:val="ru-RU"/>
        </w:rPr>
        <w:t>одного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рабочего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дня,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следующего за выходными, праздничными или нерабочими днями.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2.12. Требования к местам предоставления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Помещения, в которых предоставляется государственная услуга, должны соответствовать следующим требованиям: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стендами,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стульями,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столами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 xml:space="preserve">(стойками) и обеспечиваются образцами заполнения документов, </w:t>
      </w:r>
      <w:r w:rsidRPr="003E1FD1">
        <w:rPr>
          <w:sz w:val="28"/>
          <w:szCs w:val="28"/>
          <w:lang w:val="ru-RU"/>
        </w:rPr>
        <w:lastRenderedPageBreak/>
        <w:t>бумагой и канцелярскими принадлежностями для возможности оформления документов;</w:t>
      </w:r>
    </w:p>
    <w:p w:rsidR="00013BA4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 местах для заполнения документов должен обеспечиваться доступ к нормативным правовым актам, регулирующим предоставление государственной услуги;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площадь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мест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для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ожидания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рассчитывается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зависимости от количества заявителей, ежедневно обращающихся за предоставлением государственной услуги;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места для ожидания оборудуются стульями, кресельными секциями или скамьями (</w:t>
      </w:r>
      <w:proofErr w:type="spellStart"/>
      <w:r w:rsidRPr="003E1FD1">
        <w:rPr>
          <w:sz w:val="28"/>
          <w:szCs w:val="28"/>
          <w:lang w:val="ru-RU"/>
        </w:rPr>
        <w:t>банкетками</w:t>
      </w:r>
      <w:proofErr w:type="spellEnd"/>
      <w:r w:rsidRPr="003E1FD1">
        <w:rPr>
          <w:sz w:val="28"/>
          <w:szCs w:val="28"/>
          <w:lang w:val="ru-RU"/>
        </w:rPr>
        <w:t>). Количество мест для ожидания определяется исходя из фактической нагрузки и возможностей для их размещения в здании;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помещения для непосредственного взаимодействия с заявителями могут быть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организованы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виде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отдельных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кабинетов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либо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виде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отдельных</w:t>
      </w:r>
      <w:r w:rsidR="00B44219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рабочих мест.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пользования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транспортом,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средствами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связи</w:t>
      </w:r>
      <w:r w:rsidR="00B44219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 информации;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возможность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самостоятельного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передвижения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территории, на которой расположены объекты (здания, помещения), в которых предоставляется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государственная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услуга, а также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государственная услуга,</w:t>
      </w:r>
      <w:r w:rsidR="00B44219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 учетом ограничений жизнедеятельности;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допуск </w:t>
      </w:r>
      <w:proofErr w:type="spellStart"/>
      <w:r w:rsidRPr="003E1FD1">
        <w:rPr>
          <w:sz w:val="28"/>
          <w:szCs w:val="28"/>
          <w:lang w:val="ru-RU"/>
        </w:rPr>
        <w:t>сурдопереводчика</w:t>
      </w:r>
      <w:proofErr w:type="spellEnd"/>
      <w:r w:rsidRPr="003E1FD1">
        <w:rPr>
          <w:sz w:val="28"/>
          <w:szCs w:val="28"/>
          <w:lang w:val="ru-RU"/>
        </w:rPr>
        <w:t xml:space="preserve"> и </w:t>
      </w:r>
      <w:proofErr w:type="spellStart"/>
      <w:r w:rsidRPr="003E1FD1">
        <w:rPr>
          <w:sz w:val="28"/>
          <w:szCs w:val="28"/>
          <w:lang w:val="ru-RU"/>
        </w:rPr>
        <w:t>тифлосурдопереводчика</w:t>
      </w:r>
      <w:proofErr w:type="spellEnd"/>
      <w:r w:rsidRPr="003E1FD1">
        <w:rPr>
          <w:sz w:val="28"/>
          <w:szCs w:val="28"/>
          <w:lang w:val="ru-RU"/>
        </w:rPr>
        <w:t>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допуск собаки-проводника на объекты (здания, помещения), в которых предоставляется государственная услуга;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оказание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помощи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преодолении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барьеров,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мешающих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получению</w:t>
      </w:r>
      <w:r w:rsidR="00B44219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государственной услуги наравне с другими лицами.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либо, когда это возможно, ее предоставление по месту жительства инвалида или в дистанционном режиме.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2.13. Показатели качества и доступности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013BA4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К показателям качества и доступности предоставления государственной услуги относятся: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lastRenderedPageBreak/>
        <w:t xml:space="preserve">размещение форм заявлений, уведомлений или сообщений, используемых при предоставлении государственной услуги, а также образцов их заполнения, на информационных стендах в местах предоставления государственной услуги и на </w:t>
      </w:r>
      <w:r w:rsidRPr="00814810">
        <w:rPr>
          <w:sz w:val="28"/>
          <w:szCs w:val="28"/>
          <w:lang w:val="ru-RU"/>
        </w:rPr>
        <w:t>Едином портале;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своевременное предоставление государственной услуги;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предоставление государственной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услуги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 соответствии с вариантом предоставления государственной услуги;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расположение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помещений,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предназначенных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для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предоставления</w:t>
      </w:r>
      <w:r w:rsidR="00B44219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государственной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услуги,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зоне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доступности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к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основным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транспортным магистралям, в пределах пешеходной доступности для граждан;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возможность выбора заявителем формы обращения за предоставлением государственной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услуги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(лично,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посредством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почтовой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связи,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МФЦ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или</w:t>
      </w:r>
      <w:r w:rsidR="00B44219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Единого портала);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возможность получения полной, актуальной и достоверной информации 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порядке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предоставления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государственной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услуги,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том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числе</w:t>
      </w:r>
      <w:r w:rsidR="00B44219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 использованием информационно-коммуникационных технологий;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открытый доступ для заявителей и других лиц к информации о порядке и сроках предоставления государственной услуги, порядке обжалования действий (бездействия) должностных лиц уполномоченного органа, МФЦ;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возможность получения информации о ходе предоставления государственной услуги в электронной форме;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вежливость и компетентность должностных лиц, взаимодействующих с заявителем при предоставлении государственной услуги;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отсутствие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обоснованных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жалоб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на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действие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(бездействие)</w:t>
      </w:r>
      <w:r w:rsidR="00BA7734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должностных лиц и их отношение к заявителям.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2.14. Иные требования к предоставлению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2.14.1. Услуги, которые являются необходимыми и обязательными для предоставления государственной услуги, законодательством Российской Федерации не предусмотрены.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2.14.2. Информационная система, используемая для предоставления государственной услуги – единый портал.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2.14.3. При поступлении документов в форме электронных документов</w:t>
      </w:r>
      <w:r w:rsidR="00BA7734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 использованием единого портала государственная услуга предоставляется с учетом следующих особенностей:</w:t>
      </w:r>
    </w:p>
    <w:p w:rsidR="00734317" w:rsidRPr="0081481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уведомление подписывается усиленной квалифицированной электронной </w:t>
      </w:r>
      <w:r w:rsidRPr="00814810">
        <w:rPr>
          <w:sz w:val="28"/>
          <w:szCs w:val="28"/>
          <w:lang w:val="ru-RU"/>
        </w:rPr>
        <w:t>подписью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руководителя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(заместителя)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уполномоченного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органа, и направляется в форме электронного документа по адресу электронной почты, указанному заявителем;</w:t>
      </w:r>
    </w:p>
    <w:p w:rsidR="00734317" w:rsidRPr="00814810" w:rsidRDefault="00402951" w:rsidP="00170F65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814810">
        <w:rPr>
          <w:sz w:val="28"/>
          <w:szCs w:val="28"/>
          <w:lang w:val="ru-RU"/>
        </w:rPr>
        <w:t xml:space="preserve">в случае выявления допущенных опечаток и (или) ошибок в выданных в результате предоставления государственной услуги документах исправленные документы подписываются усиленной квалифицированной электронной подписью </w:t>
      </w:r>
      <w:r w:rsidRPr="00814810">
        <w:rPr>
          <w:sz w:val="28"/>
          <w:szCs w:val="28"/>
          <w:lang w:val="ru-RU"/>
        </w:rPr>
        <w:lastRenderedPageBreak/>
        <w:t>руководителя (заместителя) уполномоченного органа,</w:t>
      </w:r>
      <w:r w:rsidR="00BA7734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и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направляются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в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форме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электронного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документа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по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адресу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электронной почты, указанному заявителем;</w:t>
      </w:r>
      <w:proofErr w:type="gramEnd"/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814810">
        <w:rPr>
          <w:sz w:val="28"/>
          <w:szCs w:val="28"/>
          <w:lang w:val="ru-RU"/>
        </w:rPr>
        <w:t>срок принятия решения об установлении ежегодной денежной выплаты при направлении заявления через единый портал не должен превышать один рабочий день со дня регистрации в уполномоченном органе заявления.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III. Состав, последовательность и сроки выполнения административных процедур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Настоящий раздел определяет требования к порядку выполнения административных процедур.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3.1. Перечень вариантов предоставления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3.1.1. При обращении Заявителя о предоставлении государственной услуги, услуга предоставляется в соответствии со следующими вариантами: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Вариант 1: лицо, имеющее право на назначение ежегодной денежной выплаты, обращается в уполномоченный орган самостоятельно или через представителя;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Вариант 2: лицо, имеющее право на назначение ежегодной денежной выплаты, обращается в МФЦ самостоятельно или через представителя;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Вариант 3: лицо, имеющее право на назначение ежегодной денежной выплаты,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обращается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уполномоченный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орган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почтовым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отправлением с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подтверждением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факта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даты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его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отправления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самостоятельно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или</w:t>
      </w:r>
      <w:r w:rsidR="00A051B2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через представителя;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Вариант 4: лицо, имеющее право на назначение ежегодной денежной выплаты, обращается в уполномоченный орган через единый портал.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3.1.2. Возможность оставления заявления заявителя о предоставлении</w:t>
      </w:r>
      <w:r w:rsidR="00A051B2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государственной услуги без рассмотрения не предусмотрена.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3.2. Профилирование Заявителя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3.2.1. Вариант определяется путем анкетирования заявителя, в процессе которого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устанавливается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результат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государственной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услуги, за предоставлением которой он обратился, а также признаки Заявителя. Профилирование осуществляется: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 в уполномоченном органе;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б) в МФЦ;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в) посредством единого портала.</w:t>
      </w:r>
    </w:p>
    <w:p w:rsidR="00013BA4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3.2.2. По результатам получения ответов от заявителя на вопросы анкетирования определяется полный перечень комбинаций значений признаков в </w:t>
      </w:r>
      <w:r w:rsidRPr="003E1FD1">
        <w:rPr>
          <w:sz w:val="28"/>
          <w:szCs w:val="28"/>
          <w:lang w:val="ru-RU"/>
        </w:rPr>
        <w:lastRenderedPageBreak/>
        <w:t xml:space="preserve">соответствии с настоящим регламентом, каждая </w:t>
      </w:r>
      <w:proofErr w:type="gramStart"/>
      <w:r w:rsidRPr="003E1FD1">
        <w:rPr>
          <w:sz w:val="28"/>
          <w:szCs w:val="28"/>
          <w:lang w:val="ru-RU"/>
        </w:rPr>
        <w:t>из</w:t>
      </w:r>
      <w:proofErr w:type="gramEnd"/>
      <w:r w:rsidRPr="003E1FD1">
        <w:rPr>
          <w:sz w:val="28"/>
          <w:szCs w:val="28"/>
          <w:lang w:val="ru-RU"/>
        </w:rPr>
        <w:t xml:space="preserve"> которых соответствует одному варианту.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3.2.3. Описания вариантов, приведенные в настоящем разделе, размещаются уполномоченным органом в общедоступном для ознакомления месте.</w:t>
      </w:r>
    </w:p>
    <w:p w:rsidR="00CC5738" w:rsidRPr="003E1FD1" w:rsidRDefault="00CC5738" w:rsidP="00170F65">
      <w:pPr>
        <w:ind w:firstLine="709"/>
        <w:jc w:val="both"/>
        <w:rPr>
          <w:b/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3.3. Вариант № 1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3.3.1.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 xml:space="preserve">Максимальный срок предоставления варианта государственной услуги составляет </w:t>
      </w:r>
      <w:r w:rsidR="00CC5738" w:rsidRPr="00814810">
        <w:rPr>
          <w:sz w:val="28"/>
          <w:szCs w:val="28"/>
          <w:lang w:val="ru-RU"/>
        </w:rPr>
        <w:t>пять</w:t>
      </w:r>
      <w:r w:rsidRPr="00814810">
        <w:rPr>
          <w:sz w:val="28"/>
          <w:szCs w:val="28"/>
          <w:lang w:val="ru-RU"/>
        </w:rPr>
        <w:t xml:space="preserve"> рабочих дней</w:t>
      </w:r>
      <w:r w:rsidRPr="003E1FD1">
        <w:rPr>
          <w:sz w:val="28"/>
          <w:szCs w:val="28"/>
          <w:lang w:val="ru-RU"/>
        </w:rPr>
        <w:t xml:space="preserve"> со дня регистрации заявления или заявления и документов.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3.3.2.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 результате предоставления варианта государственной услуги</w:t>
      </w:r>
      <w:r w:rsidR="00CC5738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Заявителю предоставляются: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 решение об установлении ежегодной выплаты;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б) решение об отказе в установлении ежегодной выплаты.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3.3.3. Административные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процедуры,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осуществляемые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при предоставлении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государственной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услуги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соответствии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настоящим</w:t>
      </w:r>
      <w:r w:rsidR="00CC5738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вариантом: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 прием документов для установления ежегодной выплаты;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б) межведомственное информационное взаимодействие;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в) рассмотрение документов для установления ежегодной выплаты;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г) принятие решения </w:t>
      </w:r>
      <w:proofErr w:type="gramStart"/>
      <w:r w:rsidRPr="003E1FD1">
        <w:rPr>
          <w:sz w:val="28"/>
          <w:szCs w:val="28"/>
          <w:lang w:val="ru-RU"/>
        </w:rPr>
        <w:t>о</w:t>
      </w:r>
      <w:proofErr w:type="gramEnd"/>
      <w:r w:rsidRPr="003E1FD1">
        <w:rPr>
          <w:sz w:val="28"/>
          <w:szCs w:val="28"/>
          <w:lang w:val="ru-RU"/>
        </w:rPr>
        <w:t xml:space="preserve"> установлении ежегодной выплаты или об отказе в установлении ежегодной выплаты;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д) направление принятого решения Заявителю.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Прием заявления и документов и (или) информации, необходимых для предоставления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3.3.4.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Представление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Заявителем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документов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заявления о предоставлении государственной услуги осуществляется в уполномоченном органе.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3.3.5.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Исчерпывающий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перечень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документов,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необходимых в соответствии с законодательными или иными нормативными правовыми актами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для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установления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ежегодной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выплаты,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которые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Заявитель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должен</w:t>
      </w:r>
      <w:r w:rsidR="0037790A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представить самостоятельно: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3.3.5.1. Для лиц, награжденных нагрудным знаком «Почетный донор</w:t>
      </w:r>
      <w:r w:rsidR="0037790A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России»: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заявление.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Требования к предъявляемому документу: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Заявление в соответствии с формой приложения № 1 регламента.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3.3.5.1. Для лиц, награжденных нагрудным знаком «Почетный донор России» при отсутствии сведений о награждении в федеральном регистре доноров единой базы донорства, для лиц, награжденных нагрудным знаком</w:t>
      </w:r>
      <w:r w:rsidR="0037790A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«Почетный донор СССР», или лиц приравненных к лицам, награжденным нагрудным знаком «Почетный донор России»: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заявление.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Требования к предъявляемому документу:</w:t>
      </w:r>
    </w:p>
    <w:p w:rsidR="00013BA4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Заявление, в соответствии с формой приложения № 1 регламента;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lastRenderedPageBreak/>
        <w:t>б)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удостоверение о награждении нагрудным знаком «Почетный донор России»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или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удостоверение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«Почетный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донор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СССР»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или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удостоверение о награждении лиц, приравненных к лицам, награжденным нагрудным знаком</w:t>
      </w:r>
      <w:r w:rsidR="0037790A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«Почетный донор России».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Требования к предъявляемому документу: Оригинал документа о награждении.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удостоверяющий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личность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лица,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имеющего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права на ежегодную выплату.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Требования к предъявляемому документу: Оригинал документа.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Межведомственное электронное взаимодействие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3.3.6. Для предоставления государственной услуги необходимо направление следующих межведомственных информационных запросов:</w:t>
      </w:r>
    </w:p>
    <w:p w:rsidR="00734317" w:rsidRPr="0081481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Межведомственный </w:t>
      </w:r>
      <w:r w:rsidRPr="00814810">
        <w:rPr>
          <w:sz w:val="28"/>
          <w:szCs w:val="28"/>
          <w:lang w:val="ru-RU"/>
        </w:rPr>
        <w:t>запрос «сведения о награждении лица, имеющего право на ежегодную выплату, из федерального регистра доноров единой базы</w:t>
      </w:r>
      <w:r w:rsidR="0037790A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донорства, направляемый в Федеральное медико-биологическое агентство.</w:t>
      </w:r>
    </w:p>
    <w:p w:rsidR="00734317" w:rsidRPr="0081481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814810">
        <w:rPr>
          <w:sz w:val="28"/>
          <w:szCs w:val="28"/>
          <w:lang w:val="ru-RU"/>
        </w:rPr>
        <w:t>Основанием для направления запроса является обращение Заявителя за предоставлением услуги.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814810">
        <w:rPr>
          <w:sz w:val="28"/>
          <w:szCs w:val="28"/>
          <w:lang w:val="ru-RU"/>
        </w:rPr>
        <w:t>Межведомственный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запрос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«проверка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действительности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паспорта</w:t>
      </w:r>
      <w:r w:rsidR="0037790A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(расширенная)», направляемый в Министерство внутренних дел Российской</w:t>
      </w:r>
      <w:r w:rsidR="0037790A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Федерации.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Основанием для направления запроса является обращение Заявителя за предоставлением услуги.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Межведомственный запрос «подтверждение места жительства (места пребывания) лица, имеющего право на ежегодную выплату, направляемый в Министерство внутренних дел Российской Федерации.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Основанием для направления запроса является обращение Заявителя за предоставлением услуги.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3.3.7.1. Общий срок осуществления межведомственного электронного взаимодействия составляет </w:t>
      </w:r>
      <w:r w:rsidR="0037790A" w:rsidRPr="003E1FD1">
        <w:rPr>
          <w:sz w:val="28"/>
          <w:szCs w:val="28"/>
          <w:lang w:val="ru-RU"/>
        </w:rPr>
        <w:t>два</w:t>
      </w:r>
      <w:r w:rsidRPr="003E1FD1">
        <w:rPr>
          <w:sz w:val="28"/>
          <w:szCs w:val="28"/>
          <w:lang w:val="ru-RU"/>
        </w:rPr>
        <w:t xml:space="preserve"> рабочих дня.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Приостановление предоставления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3.3.7. Оснований для приостановления предоставления варианта государственной услуги законодательством субъекта Российской Федерации не предусмотрено.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Принятие решения о предоставлении (об отказе в предоставлении)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3.3.8.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Основанием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для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начала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административной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процедуры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(действия)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является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поступление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уполномоченный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орган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заявления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или</w:t>
      </w:r>
      <w:r w:rsidR="00741172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заявления и приложенных к нему документов.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3.3.9.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 xml:space="preserve">Поступившие заявление и документы в течение </w:t>
      </w:r>
      <w:r w:rsidR="00741172" w:rsidRPr="00814810">
        <w:rPr>
          <w:sz w:val="28"/>
          <w:szCs w:val="28"/>
          <w:lang w:val="ru-RU"/>
        </w:rPr>
        <w:t>пять</w:t>
      </w:r>
      <w:r w:rsidRPr="00814810">
        <w:rPr>
          <w:sz w:val="28"/>
          <w:szCs w:val="28"/>
          <w:lang w:val="ru-RU"/>
        </w:rPr>
        <w:t xml:space="preserve"> р</w:t>
      </w:r>
      <w:r w:rsidRPr="003E1FD1">
        <w:rPr>
          <w:sz w:val="28"/>
          <w:szCs w:val="28"/>
          <w:lang w:val="ru-RU"/>
        </w:rPr>
        <w:t>абочих дней рассматриваются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должностным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лицом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уполномоченного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3.3.10. По результатам рассмотрения заявления и документов должностное лицо оформляет: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решение о предоставлении государственной услуги;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б)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решение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об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отказе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предоставлении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государственной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услуги в случае критериев, указанных в пункте 2.8.1. настоящего регламента.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Предоставление результата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3.3.12. 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способа, указанного в запросе: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 форме электронного документа в личном кабинете на едином портале, подписанной усиленной квалифицированной электронной подписью, по электронной почте;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б)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виде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бумажного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документа,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который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заявитель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получает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при</w:t>
      </w:r>
      <w:r w:rsidR="00960D70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личном обращении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уполномоченном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органе,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МФЦ, с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использованием операторов почтовой связи.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3.3.13. Предоставление результата государственной услуги или отказа в</w:t>
      </w:r>
      <w:r w:rsidR="00960D70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 xml:space="preserve">предоставлении государственной услуги осуществляется в срок не позднее </w:t>
      </w:r>
      <w:r w:rsidR="00960D70" w:rsidRPr="00814810">
        <w:rPr>
          <w:sz w:val="28"/>
          <w:szCs w:val="28"/>
          <w:lang w:val="ru-RU"/>
        </w:rPr>
        <w:t>пяти</w:t>
      </w:r>
      <w:r w:rsidR="00960D70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рабочих дней со дня принятия решения.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Максимальный срок ожидания в очереди при подаче запроса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о предоставлении государственной услуги и при получении результата предоставления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3.3.14. Время ожидания в очереди при подаче документов, при получении консультации и получении результата предоставления государственной услуги Заявителями не должно </w:t>
      </w:r>
      <w:r w:rsidRPr="00814810">
        <w:rPr>
          <w:sz w:val="28"/>
          <w:szCs w:val="28"/>
          <w:lang w:val="ru-RU"/>
        </w:rPr>
        <w:t>превышать</w:t>
      </w:r>
      <w:r w:rsidR="000A2D8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15 минут.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Срок и порядок регистрации запроса Заявителя о предоставлении государственной услуги или принятия решения об отказе в приеме документов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3.3.15.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Срок регистрации полученных от Заявителя документов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–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 xml:space="preserve">в течение </w:t>
      </w:r>
      <w:r w:rsidR="0076776B" w:rsidRPr="003E1FD1">
        <w:rPr>
          <w:sz w:val="28"/>
          <w:szCs w:val="28"/>
          <w:lang w:val="ru-RU"/>
        </w:rPr>
        <w:t>одного</w:t>
      </w:r>
      <w:r w:rsidRPr="003E1FD1">
        <w:rPr>
          <w:sz w:val="28"/>
          <w:szCs w:val="28"/>
          <w:lang w:val="ru-RU"/>
        </w:rPr>
        <w:t xml:space="preserve"> рабочего дня со дня поступления представления в уполномоченный орган.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Срок принятия решения об отказе в приеме документов и возвращения</w:t>
      </w:r>
      <w:r w:rsidR="0076776B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 xml:space="preserve">Заявителю – в течение </w:t>
      </w:r>
      <w:r w:rsidR="0076776B" w:rsidRPr="00814810">
        <w:rPr>
          <w:sz w:val="28"/>
          <w:szCs w:val="28"/>
          <w:lang w:val="ru-RU"/>
        </w:rPr>
        <w:t>пяти</w:t>
      </w:r>
      <w:r w:rsidRPr="00814810">
        <w:rPr>
          <w:sz w:val="28"/>
          <w:szCs w:val="28"/>
          <w:lang w:val="ru-RU"/>
        </w:rPr>
        <w:t xml:space="preserve"> рабочих</w:t>
      </w:r>
      <w:r w:rsidRPr="003E1FD1">
        <w:rPr>
          <w:sz w:val="28"/>
          <w:szCs w:val="28"/>
          <w:lang w:val="ru-RU"/>
        </w:rPr>
        <w:t xml:space="preserve"> дней со дня поступления представления в уполномоченный орган.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В случае подачи документов в выходные, нерабочие или праздничные дни регистрация осуществляется в течение </w:t>
      </w:r>
      <w:r w:rsidR="0076776B" w:rsidRPr="003E1FD1">
        <w:rPr>
          <w:sz w:val="28"/>
          <w:szCs w:val="28"/>
          <w:lang w:val="ru-RU"/>
        </w:rPr>
        <w:t>одного</w:t>
      </w:r>
      <w:r w:rsidRPr="003E1FD1">
        <w:rPr>
          <w:sz w:val="28"/>
          <w:szCs w:val="28"/>
          <w:lang w:val="ru-RU"/>
        </w:rPr>
        <w:t xml:space="preserve"> рабочего дн</w:t>
      </w:r>
      <w:r w:rsidR="0076776B" w:rsidRPr="003E1FD1">
        <w:rPr>
          <w:sz w:val="28"/>
          <w:szCs w:val="28"/>
          <w:lang w:val="ru-RU"/>
        </w:rPr>
        <w:t>я</w:t>
      </w:r>
      <w:r w:rsidRPr="003E1FD1">
        <w:rPr>
          <w:sz w:val="28"/>
          <w:szCs w:val="28"/>
          <w:lang w:val="ru-RU"/>
        </w:rPr>
        <w:t>, начиная с первого рабочего дня, следующего за выходными, праздничными или нерабочими днями.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3.3.15.1.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представление неполного комплекта документов, необходимого для предоставления государственной услуги;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б)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представленные документы утратили силу на момент обращения за государственной услугой (документ, удостоверяющий личность, документ,</w:t>
      </w:r>
      <w:r w:rsidR="0076776B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удостоверяющий полномочия представителя заявителя, в случае обращения за предоставлением государственной услуги указанным лицом);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представленные документы содержат подчистки и исправления</w:t>
      </w:r>
      <w:r w:rsidR="0076776B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текста,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заверенные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порядке,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установленном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законодательством</w:t>
      </w:r>
      <w:r w:rsidR="0076776B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Российской Федерации.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г)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услуги.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Получение дополнительных сведений от заявителя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3.3.16. Основания для получения от Заявителя дополнительных документов и (или) информации в процессе предоставления государственной услуги не предусмотрены.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Порядок исправления допущенных опечаток и ошибок</w:t>
      </w:r>
      <w:r w:rsidR="00003CAD" w:rsidRPr="003E1FD1">
        <w:rPr>
          <w:b/>
          <w:sz w:val="28"/>
          <w:szCs w:val="28"/>
          <w:lang w:val="ru-RU"/>
        </w:rPr>
        <w:t xml:space="preserve"> </w:t>
      </w:r>
      <w:r w:rsidRPr="003E1FD1">
        <w:rPr>
          <w:b/>
          <w:sz w:val="28"/>
          <w:szCs w:val="28"/>
          <w:lang w:val="ru-RU"/>
        </w:rPr>
        <w:t>в выданных в результате предоставления государственной услуги документах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3.3.17. В случае выявления опечаток либо ошибок заявитель вправе обратиться в уполномоченный орган с запросом с приложением документов, содержащих опечатки либо ошибки.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3.3.18. Основанием для отказа в приеме запроса об исправлении ошибки либо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опечатки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документах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является</w:t>
      </w:r>
      <w:r w:rsidR="009A696F" w:rsidRPr="003E1FD1">
        <w:rPr>
          <w:sz w:val="28"/>
          <w:szCs w:val="28"/>
          <w:lang w:val="ru-RU"/>
        </w:rPr>
        <w:t xml:space="preserve"> </w:t>
      </w:r>
      <w:proofErr w:type="spellStart"/>
      <w:r w:rsidRPr="003E1FD1">
        <w:rPr>
          <w:sz w:val="28"/>
          <w:szCs w:val="28"/>
          <w:lang w:val="ru-RU"/>
        </w:rPr>
        <w:t>непредоставление</w:t>
      </w:r>
      <w:proofErr w:type="spellEnd"/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документов,</w:t>
      </w:r>
      <w:r w:rsidR="00003CAD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указанных в пункте 3.3.17.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lastRenderedPageBreak/>
        <w:t>3.3.19.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Исправление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допущенных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опечаток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ошибок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выданных в результате предоставления государственной услуги документах осуществляется в следующем порядке:</w:t>
      </w:r>
    </w:p>
    <w:p w:rsidR="00013BA4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3.3.19.1. Заявитель при обнаружении опечаток и ошибок в документах, выданных в результате предоставления государственной услуги, обращается лично в уполномоченный орган с запросом о необходимости исправления опечаток и ошибок, в котором содержится указание на их описание;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3.3.19.2. Уполномоченный орган при получении заявления, указанного в пункте 3.3.17. настоящего регламента, рассматривает необходимость внесения соответствующих изменений в документы, являющиеся результатом предоставления государственной услуги.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3.3.19.3.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Уполномоченный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орган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обеспечивает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устранение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опечаток и ошибок в документах, являющихся результатом предоставления государственной услуги.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3.3.21. Срок устранения опечаток и ошибок не должен превышать</w:t>
      </w:r>
      <w:r w:rsidR="00003CAD" w:rsidRPr="003E1FD1">
        <w:rPr>
          <w:sz w:val="28"/>
          <w:szCs w:val="28"/>
          <w:lang w:val="ru-RU"/>
        </w:rPr>
        <w:t xml:space="preserve"> </w:t>
      </w:r>
      <w:r w:rsidR="00003CAD" w:rsidRPr="00814810">
        <w:rPr>
          <w:sz w:val="28"/>
          <w:szCs w:val="28"/>
          <w:lang w:val="ru-RU"/>
        </w:rPr>
        <w:t>трех</w:t>
      </w:r>
      <w:r w:rsidR="00003CAD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рабочих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дней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</w:t>
      </w:r>
      <w:r w:rsidR="00E00E84" w:rsidRPr="003E1FD1">
        <w:rPr>
          <w:sz w:val="28"/>
          <w:szCs w:val="28"/>
          <w:lang w:val="ru-RU"/>
        </w:rPr>
        <w:t>о</w:t>
      </w:r>
      <w:r w:rsidR="009A696F" w:rsidRPr="003E1FD1">
        <w:rPr>
          <w:sz w:val="28"/>
          <w:szCs w:val="28"/>
          <w:lang w:val="ru-RU"/>
        </w:rPr>
        <w:t xml:space="preserve"> </w:t>
      </w:r>
      <w:r w:rsidR="00E00E84" w:rsidRPr="003E1FD1">
        <w:rPr>
          <w:sz w:val="28"/>
          <w:szCs w:val="28"/>
          <w:lang w:val="ru-RU"/>
        </w:rPr>
        <w:t>дня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регистрации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заявления,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указанного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пункте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3.3.17. настоящего подраздела.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3.4. Вариант № 2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3.4.1. Максимальный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срок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предоставления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варианта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 xml:space="preserve">государственной услуги составляет </w:t>
      </w:r>
      <w:r w:rsidR="00E00E84" w:rsidRPr="00814810">
        <w:rPr>
          <w:sz w:val="28"/>
          <w:szCs w:val="28"/>
          <w:lang w:val="ru-RU"/>
        </w:rPr>
        <w:t>пять</w:t>
      </w:r>
      <w:r w:rsidR="00E00E84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рабочих дней со дня регистрации заявления.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3.4.2. В результате предоставления варианта государственной услуги</w:t>
      </w:r>
      <w:r w:rsidR="00E00E84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Заявителю предоставляются: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 решение об установлении ежегодной выплаты;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б) решение об отказе в установлении ежегодной выплаты.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3.4.3. Административные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процедуры,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осуществляемые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при предоставлении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государственной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услуги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соответствии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настоящим</w:t>
      </w:r>
      <w:r w:rsidR="00E00E84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вариантом: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 прием документов для установления ежегодной выплаты;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б) межведомственное информационное взаимодействие;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в) рассмотрение документов для установления ежегодной выплаты;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г) принятие решения об установлении ежегодной выплаты;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д) направление принятого решения Заявителю.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Прием заявления и документов и (или) информации, необходимых для предоставления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3.4.4. Представление Заявителем заявления или заявления и документов о предоставлении государственной услуги, содержащее информацию, указанную в пункте 2.6.3 настоящего регламента, осуществляется через МФЦ.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3.4.5. Исчерпывающий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перечень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документов,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необходимых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 соответствии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законодательными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или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иными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нормативными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правовыми</w:t>
      </w:r>
      <w:r w:rsidR="00B844F0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актами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для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получения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lastRenderedPageBreak/>
        <w:t>ежегодной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выплаты,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которые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Заявитель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должен представить самостоятельно либо через представителя: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3.4.5.1. Для лиц, награжденных нагрудным знаком «Почетный донор</w:t>
      </w:r>
      <w:r w:rsidR="00B844F0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России»: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б)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заявление.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Требования к предъявляемому документу: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Заявление, содержащее информацию, указанную в пункте 2.6.3 настоящего регламента;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3.4.5.2. Для лиц, награжденных нагрудным знаком «Почетный донор</w:t>
      </w:r>
      <w:r w:rsidR="00B844F0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 xml:space="preserve">России» </w:t>
      </w:r>
      <w:r w:rsidRPr="00814810">
        <w:rPr>
          <w:sz w:val="28"/>
          <w:szCs w:val="28"/>
          <w:lang w:val="ru-RU"/>
        </w:rPr>
        <w:t>при отсутствии сведений о награждении в федеральном регистре доноров единой базы донорства, для лиц, награжденных нагрудным знаком</w:t>
      </w:r>
      <w:r w:rsidR="00B844F0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«Почетный донор</w:t>
      </w:r>
      <w:r w:rsidRPr="003E1FD1">
        <w:rPr>
          <w:sz w:val="28"/>
          <w:szCs w:val="28"/>
          <w:lang w:val="ru-RU"/>
        </w:rPr>
        <w:t xml:space="preserve"> СССР» или лиц, приравненных к лицам, награжденным нагрудным знаком «Почетный донор России»: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 заявление.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Требования к предъявляемому документу: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Заявление, содержащее информацию, указанную в пункте 2.6.3 настоящего регламента;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б) удостоверение о награждении нагрудным знаком «Почетный донор России» или удостоверение «Почетный донор СССР» или удостоверение о награждении лиц, приравненных к лицам, награжденным нагрудным знаком</w:t>
      </w:r>
      <w:r w:rsidR="00B844F0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«Почетный донор России».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Требования к предъявляемому документу: Оригинал документа о награждении.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удостоверяющий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личность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лица,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имеющего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права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на</w:t>
      </w:r>
      <w:r w:rsidR="00B844F0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ежегодную выплату.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Требования к предъявляемому документу: Оригинал документа.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Межведомственное электронное взаимодействие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3.4.6. Для предоставления государственной услуги необходимо направление следующих межведомственных информационных запросов:</w:t>
      </w:r>
    </w:p>
    <w:p w:rsidR="00734317" w:rsidRPr="0081481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814810">
        <w:rPr>
          <w:sz w:val="28"/>
          <w:szCs w:val="28"/>
          <w:lang w:val="ru-RU"/>
        </w:rPr>
        <w:t>Межведомственный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запрос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«Направление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МФЦ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заявления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или</w:t>
      </w:r>
      <w:r w:rsidR="006C5F25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заявления и документов в уполномоченный орган».</w:t>
      </w:r>
    </w:p>
    <w:p w:rsidR="00734317" w:rsidRPr="0081481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814810">
        <w:rPr>
          <w:sz w:val="28"/>
          <w:szCs w:val="28"/>
          <w:lang w:val="ru-RU"/>
        </w:rPr>
        <w:t>Основанием для направления запроса является обращение Заявителя за предоставлением услуги.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814810">
        <w:rPr>
          <w:sz w:val="28"/>
          <w:szCs w:val="28"/>
          <w:lang w:val="ru-RU"/>
        </w:rPr>
        <w:t>Межведомственный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запрос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«проверка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действительности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паспорта</w:t>
      </w:r>
      <w:r w:rsidR="006C5F25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(расширенная)», направляемый в Министерство внутренних дел Российской</w:t>
      </w:r>
      <w:r w:rsidR="006C5F25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Федерации.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Основанием для направления запроса является обращение Заявителя за предоставлением услуги.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Межведомственный запрос «подтверждение места жительства (места пребывания) лица, имеющего право на ежегодную выплату, направляемый в</w:t>
      </w:r>
      <w:r w:rsidR="006C5F25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Министерство внутренних дел Российской Федерации.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lastRenderedPageBreak/>
        <w:t>Основанием для направления запроса является обращение Заявителя за предоставлением услуги.</w:t>
      </w:r>
    </w:p>
    <w:p w:rsidR="00734317" w:rsidRPr="0081481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814810">
        <w:rPr>
          <w:sz w:val="28"/>
          <w:szCs w:val="28"/>
          <w:lang w:val="ru-RU"/>
        </w:rPr>
        <w:t xml:space="preserve">Запрос направляется в течение </w:t>
      </w:r>
      <w:r w:rsidR="006C5F25" w:rsidRPr="00814810">
        <w:rPr>
          <w:sz w:val="28"/>
          <w:szCs w:val="28"/>
          <w:lang w:val="ru-RU"/>
        </w:rPr>
        <w:t>одного</w:t>
      </w:r>
      <w:r w:rsidRPr="00814810">
        <w:rPr>
          <w:sz w:val="28"/>
          <w:szCs w:val="28"/>
          <w:lang w:val="ru-RU"/>
        </w:rPr>
        <w:t xml:space="preserve"> рабочего дня.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814810">
        <w:rPr>
          <w:sz w:val="28"/>
          <w:szCs w:val="28"/>
          <w:lang w:val="ru-RU"/>
        </w:rPr>
        <w:t>Межведомственный запрос «сведения о награждении лица, имеющего право на ежегодную выплату, из федерального регистра доноров единой базы</w:t>
      </w:r>
      <w:r w:rsidR="006C5F25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донорства», направляемый в Федеральное медико-биологическое агентство.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Основанием для направления запроса является обращение Заявителя за предоставлением услуги.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3.4.7.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Общий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срок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осуществления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межведомственного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электронного</w:t>
      </w:r>
      <w:r w:rsidR="00534A8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 xml:space="preserve">взаимодействия составляет </w:t>
      </w:r>
      <w:r w:rsidR="00534A8F" w:rsidRPr="00814810">
        <w:rPr>
          <w:sz w:val="28"/>
          <w:szCs w:val="28"/>
          <w:lang w:val="ru-RU"/>
        </w:rPr>
        <w:t>три</w:t>
      </w:r>
      <w:r w:rsidRPr="00814810">
        <w:rPr>
          <w:sz w:val="28"/>
          <w:szCs w:val="28"/>
          <w:lang w:val="ru-RU"/>
        </w:rPr>
        <w:t xml:space="preserve"> рабочих</w:t>
      </w:r>
      <w:r w:rsidRPr="003E1FD1">
        <w:rPr>
          <w:sz w:val="28"/>
          <w:szCs w:val="28"/>
          <w:lang w:val="ru-RU"/>
        </w:rPr>
        <w:t xml:space="preserve"> дня.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Приостановление предоставления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3.4.8. Оснований для приостановления предоставления варианта государственной услуги законодательством субъекта Российской Федерации не предусмотрено.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Принятие решения о предоставлении (об отказе в предоставлении)</w:t>
      </w:r>
      <w:r w:rsidR="00D11742" w:rsidRPr="003E1FD1">
        <w:rPr>
          <w:b/>
          <w:sz w:val="28"/>
          <w:szCs w:val="28"/>
          <w:lang w:val="ru-RU"/>
        </w:rPr>
        <w:t xml:space="preserve"> </w:t>
      </w:r>
      <w:r w:rsidRPr="003E1FD1">
        <w:rPr>
          <w:b/>
          <w:sz w:val="28"/>
          <w:szCs w:val="28"/>
          <w:lang w:val="ru-RU"/>
        </w:rPr>
        <w:t>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3.4.9. Основанием для начала административной процедуры (действия) является поступление в МФЦ заявления или заявления и приложенных к нему документов.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3.4.10. Поступившие заявление и документы в течение </w:t>
      </w:r>
      <w:r w:rsidR="00D11742" w:rsidRPr="00814810">
        <w:rPr>
          <w:sz w:val="28"/>
          <w:szCs w:val="28"/>
          <w:lang w:val="ru-RU"/>
        </w:rPr>
        <w:t>пяти</w:t>
      </w:r>
      <w:r w:rsidRPr="00814810">
        <w:rPr>
          <w:sz w:val="28"/>
          <w:szCs w:val="28"/>
          <w:lang w:val="ru-RU"/>
        </w:rPr>
        <w:t xml:space="preserve"> р</w:t>
      </w:r>
      <w:r w:rsidRPr="003E1FD1">
        <w:rPr>
          <w:sz w:val="28"/>
          <w:szCs w:val="28"/>
          <w:lang w:val="ru-RU"/>
        </w:rPr>
        <w:t>абочих дней рассматриваются должностным лицом.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3.4.11.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результатам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рассмотрения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заявления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документов</w:t>
      </w:r>
      <w:r w:rsidR="00D11742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должностное лицо оформляет: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решение о предоставлении государственной услуги;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б)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решение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об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отказе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предоставлении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государственной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услуги в случае критериев, указанных в пункте 2.8.1. настоящего Административного</w:t>
      </w:r>
      <w:r w:rsidR="00D11742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регламента.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Предоставление результата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3.4.12. Заявителю в качестве результата предоставления государственной услуги обеспечивается возможность получения документа, в зависимости от выбранного способа, указанного в запросе: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 в форме электронного документа в личном кабинете на едином портале, подписанной усиленной квалифицированной электронной подписью, по электронной почте;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lastRenderedPageBreak/>
        <w:t>б) в виде бумажного документа, который заявитель получает при личном обращении в уполномоченном органе, в МФЦ, с использованием операторов почтовой связи.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3.4.13. Предоставление результата государственной услуги или отказа в предоставлении государственной услуги осуществляется в срок не </w:t>
      </w:r>
      <w:r w:rsidRPr="00814810">
        <w:rPr>
          <w:sz w:val="28"/>
          <w:szCs w:val="28"/>
          <w:lang w:val="ru-RU"/>
        </w:rPr>
        <w:t xml:space="preserve">позднее </w:t>
      </w:r>
      <w:r w:rsidR="00D11742" w:rsidRPr="00814810">
        <w:rPr>
          <w:sz w:val="28"/>
          <w:szCs w:val="28"/>
          <w:lang w:val="ru-RU"/>
        </w:rPr>
        <w:t>пяти</w:t>
      </w:r>
      <w:r w:rsidR="00D11742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рабочих дней со дня принятия решения.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Максимальный срок ожидания в очереди при подаче запроса о предоставлении государственной услуги и при получении результата</w:t>
      </w:r>
      <w:r w:rsidR="00551A16" w:rsidRPr="003E1FD1">
        <w:rPr>
          <w:b/>
          <w:sz w:val="28"/>
          <w:szCs w:val="28"/>
          <w:lang w:val="ru-RU"/>
        </w:rPr>
        <w:t xml:space="preserve"> </w:t>
      </w:r>
      <w:r w:rsidRPr="003E1FD1">
        <w:rPr>
          <w:b/>
          <w:sz w:val="28"/>
          <w:szCs w:val="28"/>
          <w:lang w:val="ru-RU"/>
        </w:rPr>
        <w:t>предоставления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3.4.14. Время ожидания в очереди при подаче документов, при получении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консультации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получении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результата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предоставления</w:t>
      </w:r>
      <w:r w:rsidR="00551A16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 xml:space="preserve">государственной услуги Заявителями не должно </w:t>
      </w:r>
      <w:r w:rsidRPr="00814810">
        <w:rPr>
          <w:sz w:val="28"/>
          <w:szCs w:val="28"/>
          <w:lang w:val="ru-RU"/>
        </w:rPr>
        <w:t>превышать 15 минут</w:t>
      </w:r>
      <w:r w:rsidRPr="003E1FD1">
        <w:rPr>
          <w:sz w:val="28"/>
          <w:szCs w:val="28"/>
          <w:lang w:val="ru-RU"/>
        </w:rPr>
        <w:t>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Срок и порядок регистрации запроса Заявителя о предоставлении государственной услуги или принятия решения об отказе в приеме документов, в том числе в электронной форме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3.4.15.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Срок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регистрации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полученных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от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Заявителя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документов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–</w:t>
      </w:r>
      <w:r w:rsidR="00551A16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 xml:space="preserve">в течение </w:t>
      </w:r>
      <w:r w:rsidR="00551A16" w:rsidRPr="003E1FD1">
        <w:rPr>
          <w:sz w:val="28"/>
          <w:szCs w:val="28"/>
          <w:lang w:val="ru-RU"/>
        </w:rPr>
        <w:t>одного</w:t>
      </w:r>
      <w:r w:rsidRPr="003E1FD1">
        <w:rPr>
          <w:sz w:val="28"/>
          <w:szCs w:val="28"/>
          <w:lang w:val="ru-RU"/>
        </w:rPr>
        <w:t xml:space="preserve"> рабочего дня со дня поступления представления в МФЦ.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Срок принятия решения об отказе в приеме документов и возвращения Заявителю – в течение </w:t>
      </w:r>
      <w:r w:rsidR="00551A16" w:rsidRPr="00814810">
        <w:rPr>
          <w:sz w:val="28"/>
          <w:szCs w:val="28"/>
          <w:lang w:val="ru-RU"/>
        </w:rPr>
        <w:t>пяти</w:t>
      </w:r>
      <w:r w:rsidRPr="00814810">
        <w:rPr>
          <w:sz w:val="28"/>
          <w:szCs w:val="28"/>
          <w:lang w:val="ru-RU"/>
        </w:rPr>
        <w:t xml:space="preserve"> рабочих</w:t>
      </w:r>
      <w:r w:rsidRPr="003E1FD1">
        <w:rPr>
          <w:sz w:val="28"/>
          <w:szCs w:val="28"/>
          <w:lang w:val="ru-RU"/>
        </w:rPr>
        <w:t xml:space="preserve"> дней со дня поступления представления в МФЦ.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 случае подачи документов в выходные, нерабочие или праздничные</w:t>
      </w:r>
      <w:r w:rsidR="00551A16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 xml:space="preserve">дни регистрация осуществляется в течение </w:t>
      </w:r>
      <w:r w:rsidR="00551A16" w:rsidRPr="003E1FD1">
        <w:rPr>
          <w:sz w:val="28"/>
          <w:szCs w:val="28"/>
          <w:lang w:val="ru-RU"/>
        </w:rPr>
        <w:t>одного</w:t>
      </w:r>
      <w:r w:rsidRPr="003E1FD1">
        <w:rPr>
          <w:sz w:val="28"/>
          <w:szCs w:val="28"/>
          <w:lang w:val="ru-RU"/>
        </w:rPr>
        <w:t xml:space="preserve"> рабочего дней, начиная с первого рабочего дня, следующего за выходными, праздничными или нерабочими днями.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3.4.15.1.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представление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неполного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комплекта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документов,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необходимого для предоставления государственной услуги;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б)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представленные документы утратили силу на момент обращения за услугой (документ, удостоверяющий личность, документ, удостоверяющий</w:t>
      </w:r>
      <w:r w:rsidR="00551A16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полномочия представителя заявителя, в случае обращения за предоставлением государственной услуги указанным лицом);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представленные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документы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содержат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подчистки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исправления</w:t>
      </w:r>
      <w:r w:rsidR="00551A16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текста,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заверенные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порядке,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установленном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законодательством</w:t>
      </w:r>
      <w:r w:rsidR="00551A16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Российской Федерации.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г)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документы содержат повреждения, наличие которых не позволяет в полном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объеме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использовать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информацию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сведения,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содержащиеся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551A16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документах для предоставления государственной услуги.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Получение дополнительных сведений от заявителя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3.4.16. Основания для получения от Заявителя дополнительных документов и (или) информации в процессе предоставления государственной услуги не предусмотрены.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013BA4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3.4.17. В случае выявления опечаток либо ошибок заявитель вправе обратиться в уполномоченный орган с запросом с приложением документов, содержащих опечатки либо ошибки.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3.4.18. Основанием для отказа в приеме запроса об исправлении ошибки либо опечатки в документах является </w:t>
      </w:r>
      <w:proofErr w:type="spellStart"/>
      <w:r w:rsidRPr="003E1FD1">
        <w:rPr>
          <w:sz w:val="28"/>
          <w:szCs w:val="28"/>
          <w:lang w:val="ru-RU"/>
        </w:rPr>
        <w:t>непредоставление</w:t>
      </w:r>
      <w:proofErr w:type="spellEnd"/>
      <w:r w:rsidRPr="003E1FD1">
        <w:rPr>
          <w:sz w:val="28"/>
          <w:szCs w:val="28"/>
          <w:lang w:val="ru-RU"/>
        </w:rPr>
        <w:t xml:space="preserve"> документов, указанных в пункте 3.3.17.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3.4.19.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3.4.19.1. Заявитель при обнаружении опечаток и ошибок в документах, выданных в результате предоставления государственной услуги, обращается</w:t>
      </w:r>
      <w:r w:rsidR="007B248C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лично в уполномоченный орган с запросом о необходимости исправления опечаток и ошибок, в котором содержится указание на их описание;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3.4.19.2. Уполномоченный орган при получении заявления, указанного 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пункте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3.3.17.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настоящего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регламента,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рассматривает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необходимость</w:t>
      </w:r>
      <w:r w:rsidR="007B248C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внесения соответствующих изменений в документы, являющиеся результатом предоставления государственной услуги;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3.4.19.3. Уполномоченный орган обеспечивает устранение опечаток и</w:t>
      </w:r>
      <w:r w:rsidR="007B248C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ошибок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документах,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являющихся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результатом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предоставления государственной услуги.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3.4.20. Срок устранения опечаток и ошибок не должен превышать </w:t>
      </w:r>
      <w:r w:rsidR="007B248C" w:rsidRPr="00814810">
        <w:rPr>
          <w:sz w:val="28"/>
          <w:szCs w:val="28"/>
          <w:lang w:val="ru-RU"/>
        </w:rPr>
        <w:t>трех</w:t>
      </w:r>
      <w:r w:rsidRPr="00814810">
        <w:rPr>
          <w:sz w:val="28"/>
          <w:szCs w:val="28"/>
          <w:lang w:val="ru-RU"/>
        </w:rPr>
        <w:t xml:space="preserve"> </w:t>
      </w:r>
      <w:r w:rsidR="00814810" w:rsidRPr="00814810">
        <w:rPr>
          <w:sz w:val="28"/>
          <w:szCs w:val="28"/>
          <w:lang w:val="ru-RU"/>
        </w:rPr>
        <w:t>рабочих</w:t>
      </w:r>
      <w:r w:rsidRPr="003E1FD1">
        <w:rPr>
          <w:sz w:val="28"/>
          <w:szCs w:val="28"/>
          <w:lang w:val="ru-RU"/>
        </w:rPr>
        <w:t xml:space="preserve"> дней с</w:t>
      </w:r>
      <w:r w:rsidR="00690666" w:rsidRPr="003E1FD1">
        <w:rPr>
          <w:sz w:val="28"/>
          <w:szCs w:val="28"/>
          <w:lang w:val="ru-RU"/>
        </w:rPr>
        <w:t>о дня</w:t>
      </w:r>
      <w:r w:rsidRPr="003E1FD1">
        <w:rPr>
          <w:sz w:val="28"/>
          <w:szCs w:val="28"/>
          <w:lang w:val="ru-RU"/>
        </w:rPr>
        <w:t xml:space="preserve"> регистрации заявления, указанного в пункте 3.3.17. настоящего подраздела.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3.5. Вариант № 3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3.5.1. Максимальный срок предоставления варианта государственной услуги составляет </w:t>
      </w:r>
      <w:r w:rsidR="007B248C" w:rsidRPr="00814810">
        <w:rPr>
          <w:sz w:val="28"/>
          <w:szCs w:val="28"/>
          <w:lang w:val="ru-RU"/>
        </w:rPr>
        <w:t>пять</w:t>
      </w:r>
      <w:r w:rsidRPr="003E1FD1">
        <w:rPr>
          <w:sz w:val="28"/>
          <w:szCs w:val="28"/>
          <w:lang w:val="ru-RU"/>
        </w:rPr>
        <w:t xml:space="preserve"> рабочих дней со дня регистрации заявления.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3.5.2. В результате предоставления варианта государственной услуги</w:t>
      </w:r>
      <w:r w:rsidR="007B248C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Заявителю предоставляются: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 решение об установлении ежегодной выплаты;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lastRenderedPageBreak/>
        <w:t>б) решение об отказе в установлении ежегодной выплаты.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3.5.3.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Административные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процедуры,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осуществляемые при предоставлении Услуги в соответствии с настоящим вариантом: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в) прием документов для установления ежегодной выплаты;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г) межведомственное информационное взаимодействие;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д) рассмотрение документов для установления ежегодной выплаты;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е) принятие решения о</w:t>
      </w:r>
      <w:r w:rsidR="007B248C" w:rsidRPr="003E1FD1">
        <w:rPr>
          <w:sz w:val="28"/>
          <w:szCs w:val="28"/>
          <w:lang w:val="ru-RU"/>
        </w:rPr>
        <w:t>б</w:t>
      </w:r>
      <w:r w:rsidRPr="003E1FD1">
        <w:rPr>
          <w:sz w:val="28"/>
          <w:szCs w:val="28"/>
          <w:lang w:val="ru-RU"/>
        </w:rPr>
        <w:t xml:space="preserve"> установлении ежегодной выплаты или об отказе в установлении ежегодной выплаты;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ж)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направление принятого решения Заявителю.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Прием заявления и документов и (или) информации, необходимых для предоставления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013BA4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3.5.4.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Представление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Заявителем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документов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заявления о предоставлении государственной услуги, содержащее информацию, указанную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пункте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2.6.3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настоящего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регламента,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осуществляется в уполномоченный орган почтовым отправлением.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3.5.5.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Исчерпывающий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перечень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документов,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необходимых в соответствии с законодательными или иными нормативными правовыми актами для установления ежегодной выплаты, которые Заявитель должен представить самостоятельно: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3.5.5.1. Для лиц, награжденных нагрудным знаком «Почетный донор</w:t>
      </w:r>
      <w:r w:rsidR="007B248C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России»: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заявление.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Требования к предъявляемому документу: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Заявление, содержащее информацию, указанную в пункте 2.6.3 настоящего регламента;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3.5.5.2. Для лиц, награжденных нагрудным знаком «Почетный донор</w:t>
      </w:r>
      <w:r w:rsidR="007B248C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России» при отсутствии сведений о награждении в федеральном регистре доноров единой базы донорства, для лиц, награжденных нагрудным знаком</w:t>
      </w:r>
      <w:r w:rsidR="007B248C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«Почетный донор СССР» или лиц, приравненных к лицам, награжденным нагрудным знаком «Почетный донор России»</w:t>
      </w:r>
      <w:r w:rsidR="007B248C" w:rsidRPr="003E1FD1">
        <w:rPr>
          <w:sz w:val="28"/>
          <w:szCs w:val="28"/>
          <w:lang w:val="ru-RU"/>
        </w:rPr>
        <w:t>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заявление.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Требования к предъявляемому документу: Заявление, по форме приложения № 1 регламента;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б)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 xml:space="preserve">нотариально заверенная копия удостоверения о награждении нагрудным знаком «Почетный донор России» или удостоверения «Почетный донор СССР» или удостоверения о награждении лиц, </w:t>
      </w:r>
      <w:r w:rsidRPr="00814810">
        <w:rPr>
          <w:sz w:val="28"/>
          <w:szCs w:val="28"/>
          <w:lang w:val="ru-RU"/>
        </w:rPr>
        <w:t>приравненных</w:t>
      </w:r>
      <w:r w:rsidRPr="003E1FD1">
        <w:rPr>
          <w:sz w:val="28"/>
          <w:szCs w:val="28"/>
          <w:lang w:val="ru-RU"/>
        </w:rPr>
        <w:t xml:space="preserve"> к лицам,</w:t>
      </w:r>
      <w:r w:rsidR="007B248C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награжденным нагрудным знаком «Почетный донор России».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Требования к предъявляемому документу: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в) копия документа, </w:t>
      </w:r>
      <w:proofErr w:type="gramStart"/>
      <w:r w:rsidRPr="003E1FD1">
        <w:rPr>
          <w:sz w:val="28"/>
          <w:szCs w:val="28"/>
          <w:lang w:val="ru-RU"/>
        </w:rPr>
        <w:t>удостоверяющий</w:t>
      </w:r>
      <w:proofErr w:type="gramEnd"/>
      <w:r w:rsidRPr="003E1FD1">
        <w:rPr>
          <w:sz w:val="28"/>
          <w:szCs w:val="28"/>
          <w:lang w:val="ru-RU"/>
        </w:rPr>
        <w:t xml:space="preserve"> личность лица, имеющего права на ежегодную выплату.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Требования к предъявляемому документу: Нотариально заверенная копия документа.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lastRenderedPageBreak/>
        <w:t>Межведомственное электронное взаимодействие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3.5.6. Для предоставления государственной услуги необходимо направление следующих межведомственных информационных запросов:</w:t>
      </w:r>
    </w:p>
    <w:p w:rsidR="00734317" w:rsidRPr="0081481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Межведомственный запрос «сведения о награждении лица, имеющего право на ежегодную выплату, из </w:t>
      </w:r>
      <w:r w:rsidRPr="00814810">
        <w:rPr>
          <w:sz w:val="28"/>
          <w:szCs w:val="28"/>
          <w:lang w:val="ru-RU"/>
        </w:rPr>
        <w:t>федерального регистра доноров единой базы</w:t>
      </w:r>
      <w:r w:rsidR="005B1292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донорства», направляемый в Федеральное медико-биологическое агентство.</w:t>
      </w:r>
    </w:p>
    <w:p w:rsidR="00734317" w:rsidRPr="0081481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814810">
        <w:rPr>
          <w:sz w:val="28"/>
          <w:szCs w:val="28"/>
          <w:lang w:val="ru-RU"/>
        </w:rPr>
        <w:t>Основанием для направления запроса является обращение Заявителя за предоставлением услуги.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814810">
        <w:rPr>
          <w:sz w:val="28"/>
          <w:szCs w:val="28"/>
          <w:lang w:val="ru-RU"/>
        </w:rPr>
        <w:t>Межведомственный запрос «проверка действительности паспорта (расширенная)», направляемый в Министерство внутренних дел Российской Федерации.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Основанием для направления запроса является обращение Заявителя за предоставлением услуги.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Межведомственный запрос «подтверждение места жительства (места пребывания) лица, имеющего право на ежегодную выплату, направляемый в</w:t>
      </w:r>
      <w:r w:rsidR="005B1292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Министерство внутренних дел Российской Федерации.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Основанием для направления запроса является обращение Заявителя за предоставлением услуги.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3.5.7. Общий срок осуществления межведомственного электронного взаимодействия составляет </w:t>
      </w:r>
      <w:r w:rsidR="005B1292" w:rsidRPr="00814810">
        <w:rPr>
          <w:sz w:val="28"/>
          <w:szCs w:val="28"/>
          <w:lang w:val="ru-RU"/>
        </w:rPr>
        <w:t>два</w:t>
      </w:r>
      <w:r w:rsidRPr="00814810">
        <w:rPr>
          <w:sz w:val="28"/>
          <w:szCs w:val="28"/>
          <w:lang w:val="ru-RU"/>
        </w:rPr>
        <w:t xml:space="preserve"> р</w:t>
      </w:r>
      <w:r w:rsidRPr="003E1FD1">
        <w:rPr>
          <w:sz w:val="28"/>
          <w:szCs w:val="28"/>
          <w:lang w:val="ru-RU"/>
        </w:rPr>
        <w:t>абочих дня.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Приостановление предоставления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3.5.8. Оснований для приостановления предоставления варианта государственной услуги законодательством субъекта Российской Федерации не предусмотрено.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Принятие решения о предоставлении (об отказе в предоставлении)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3.5.9. Основанием для начала административной процедуры (действия) является поступление в уполномоченный орган заявления или заявления и приложенных к нему документов.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3.5.10. Поступившие заявление и документы в </w:t>
      </w:r>
      <w:r w:rsidRPr="00814810">
        <w:rPr>
          <w:sz w:val="28"/>
          <w:szCs w:val="28"/>
          <w:lang w:val="ru-RU"/>
        </w:rPr>
        <w:t xml:space="preserve">течение </w:t>
      </w:r>
      <w:r w:rsidR="00FE74F1" w:rsidRPr="00814810">
        <w:rPr>
          <w:sz w:val="28"/>
          <w:szCs w:val="28"/>
          <w:lang w:val="ru-RU"/>
        </w:rPr>
        <w:t>пяти</w:t>
      </w:r>
      <w:r w:rsidRPr="00814810">
        <w:rPr>
          <w:sz w:val="28"/>
          <w:szCs w:val="28"/>
          <w:lang w:val="ru-RU"/>
        </w:rPr>
        <w:t xml:space="preserve"> рабочих</w:t>
      </w:r>
      <w:r w:rsidRPr="003E1FD1">
        <w:rPr>
          <w:sz w:val="28"/>
          <w:szCs w:val="28"/>
          <w:lang w:val="ru-RU"/>
        </w:rPr>
        <w:t xml:space="preserve"> дней рассматриваются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должностным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лицом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уполномоченного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органа, 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обязанности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которого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соответствии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его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должностным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регламентом</w:t>
      </w:r>
      <w:r w:rsidR="00FE74F1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входит выполнение соответствующих функций (задач, обязанностей) (далее –</w:t>
      </w:r>
      <w:r w:rsidR="00FE74F1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должностное лицо).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3.5.11. По результатам рассмотрения заявления и документов должностное лицо оформляет: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lastRenderedPageBreak/>
        <w:t>а)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решение о предоставлении государственной услуги;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б)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решение об отказе в предоставлении государственной услуги в случае критериев, указанных в пункте 2.8.1. настоящего регламента.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Предоставление результата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3.5.12. Заявителю в качестве результата предоставления государственной услуги обеспечивается возможность получения документа, в зависимости от выбранного способа, указанного в запросе: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 форме электронного документа в личном кабинете на едином портале, подписанной усиленной квалифицированной электронной подписью,</w:t>
      </w:r>
      <w:r w:rsidR="00FE74F1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 электронной почте;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б)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 виде бумажного документа, который заявитель получает при личном обращении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уполномоченном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органе,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МФЦ, с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использованием операторов почтовой связи.</w:t>
      </w:r>
    </w:p>
    <w:p w:rsidR="00013BA4" w:rsidRPr="0081481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3.5.13. Предоставление результата государственной услуги или </w:t>
      </w:r>
      <w:r w:rsidRPr="00814810">
        <w:rPr>
          <w:sz w:val="28"/>
          <w:szCs w:val="28"/>
          <w:lang w:val="ru-RU"/>
        </w:rPr>
        <w:t xml:space="preserve">отказа в предоставлении государственной услуги осуществляется в срок не позднее </w:t>
      </w:r>
      <w:r w:rsidR="00FE74F1" w:rsidRPr="00814810">
        <w:rPr>
          <w:sz w:val="28"/>
          <w:szCs w:val="28"/>
          <w:lang w:val="ru-RU"/>
        </w:rPr>
        <w:t>пяти</w:t>
      </w:r>
      <w:r w:rsidRPr="00814810">
        <w:rPr>
          <w:sz w:val="28"/>
          <w:szCs w:val="28"/>
          <w:lang w:val="ru-RU"/>
        </w:rPr>
        <w:t xml:space="preserve"> рабочих дней со дня принятия решения.</w:t>
      </w:r>
    </w:p>
    <w:p w:rsidR="00734317" w:rsidRPr="00814810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81481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814810">
        <w:rPr>
          <w:b/>
          <w:sz w:val="28"/>
          <w:szCs w:val="28"/>
          <w:lang w:val="ru-RU"/>
        </w:rPr>
        <w:t>Максимальный срок ожидания в очереди при подаче запроса о предоставлении государственной услуги и при получении результата</w:t>
      </w:r>
    </w:p>
    <w:p w:rsidR="00734317" w:rsidRPr="0081481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814810">
        <w:rPr>
          <w:b/>
          <w:sz w:val="28"/>
          <w:szCs w:val="28"/>
          <w:lang w:val="ru-RU"/>
        </w:rPr>
        <w:t>предоставления государственной услуги</w:t>
      </w:r>
    </w:p>
    <w:p w:rsidR="00734317" w:rsidRPr="00814810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814810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814810">
        <w:rPr>
          <w:sz w:val="28"/>
          <w:szCs w:val="28"/>
          <w:lang w:val="ru-RU"/>
        </w:rPr>
        <w:t>3.5.14.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Время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ожидания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в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очереди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при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подаче</w:t>
      </w:r>
      <w:r w:rsidR="009A696F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документов, при получении консультации и получении результата предоставления государственной услуги Заявителями не предусмотрено.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Срок и порядок регистрации запроса Заявителя о предоставлении государственной услуги или принятия решения об отказе в приеме документов, в том числе в электронной форме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3.5.15.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Срок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регистрации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полученных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от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Заявителя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документов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 xml:space="preserve">– в течение </w:t>
      </w:r>
      <w:r w:rsidR="00C379CD" w:rsidRPr="003E1FD1">
        <w:rPr>
          <w:sz w:val="28"/>
          <w:szCs w:val="28"/>
          <w:lang w:val="ru-RU"/>
        </w:rPr>
        <w:t>одного</w:t>
      </w:r>
      <w:r w:rsidRPr="003E1FD1">
        <w:rPr>
          <w:sz w:val="28"/>
          <w:szCs w:val="28"/>
          <w:lang w:val="ru-RU"/>
        </w:rPr>
        <w:t xml:space="preserve"> рабочего дня, следующего за днем его получения уполномоченным органом.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Срок принятия решения об отказе в приеме документов и возвращения Заявителю – в течение </w:t>
      </w:r>
      <w:r w:rsidR="00C379CD" w:rsidRPr="00814810">
        <w:rPr>
          <w:sz w:val="28"/>
          <w:szCs w:val="28"/>
          <w:lang w:val="ru-RU"/>
        </w:rPr>
        <w:t>пяти</w:t>
      </w:r>
      <w:r w:rsidRPr="003E1FD1">
        <w:rPr>
          <w:sz w:val="28"/>
          <w:szCs w:val="28"/>
          <w:lang w:val="ru-RU"/>
        </w:rPr>
        <w:t xml:space="preserve"> рабочих дней со дня поступления представления в уполномоченный орган.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В случае подачи документов в выходные, нерабочие или праздничные дни регистрация осуществляется в течение </w:t>
      </w:r>
      <w:r w:rsidR="00C379CD" w:rsidRPr="003E1FD1">
        <w:rPr>
          <w:sz w:val="28"/>
          <w:szCs w:val="28"/>
          <w:lang w:val="ru-RU"/>
        </w:rPr>
        <w:t>одного</w:t>
      </w:r>
      <w:r w:rsidRPr="003E1FD1">
        <w:rPr>
          <w:sz w:val="28"/>
          <w:szCs w:val="28"/>
          <w:lang w:val="ru-RU"/>
        </w:rPr>
        <w:t xml:space="preserve"> рабочего дней, начиная с первого рабочего дня, следующего за выходными, праздничными или нерабочими</w:t>
      </w:r>
      <w:r w:rsidR="00C379CD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днями.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lastRenderedPageBreak/>
        <w:t>3.5.16.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представление неполного комплекта документов, необходимого для предоставления государственной услуги;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б)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представленные документы утратили силу на момент обращения за государственной услугой (документ, удостоверяющий личность, документ,</w:t>
      </w:r>
      <w:r w:rsidR="00C379CD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удостоверяющий полномочия представителя заявителя, в случае обращения за предоставлением услуги указанным лицом);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г)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документы содержат повреждения, наличие которых не позволяет</w:t>
      </w:r>
      <w:r w:rsidR="00C379CD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полном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объеме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использовать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информацию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сведения,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содержащиеся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 документах для предоставления государственной услуги.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Получение дополнительных сведений от заявителя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013BA4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3.5.17. Основания для получения от Заявителя дополнительных документов и (или) информации в процессе предоставления государственной услуги не предусмотрены.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3.5.18. В случае выявления опечаток либо ошибок заявитель вправе обратиться в уполномоченный орган с запросом с приложением документов, содержащих опечатки либо ошибки.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3.5.19. Основанием для отказа в приеме запроса об исправлении ошибки</w:t>
      </w:r>
      <w:r w:rsidR="00690666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либо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опечатки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документах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является</w:t>
      </w:r>
      <w:r w:rsidR="009A696F" w:rsidRPr="003E1FD1">
        <w:rPr>
          <w:sz w:val="28"/>
          <w:szCs w:val="28"/>
          <w:lang w:val="ru-RU"/>
        </w:rPr>
        <w:t xml:space="preserve"> </w:t>
      </w:r>
      <w:proofErr w:type="spellStart"/>
      <w:r w:rsidRPr="003E1FD1">
        <w:rPr>
          <w:sz w:val="28"/>
          <w:szCs w:val="28"/>
          <w:lang w:val="ru-RU"/>
        </w:rPr>
        <w:t>непредоставление</w:t>
      </w:r>
      <w:proofErr w:type="spellEnd"/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документов, указанных в пункте 3.</w:t>
      </w:r>
      <w:r w:rsidR="00814810">
        <w:rPr>
          <w:sz w:val="28"/>
          <w:szCs w:val="28"/>
          <w:lang w:val="ru-RU"/>
        </w:rPr>
        <w:t>5</w:t>
      </w:r>
      <w:r w:rsidRPr="003E1FD1">
        <w:rPr>
          <w:sz w:val="28"/>
          <w:szCs w:val="28"/>
          <w:lang w:val="ru-RU"/>
        </w:rPr>
        <w:t>.1</w:t>
      </w:r>
      <w:r w:rsidR="00814810">
        <w:rPr>
          <w:sz w:val="28"/>
          <w:szCs w:val="28"/>
          <w:lang w:val="ru-RU"/>
        </w:rPr>
        <w:t>8</w:t>
      </w:r>
      <w:r w:rsidRPr="003E1FD1">
        <w:rPr>
          <w:sz w:val="28"/>
          <w:szCs w:val="28"/>
          <w:lang w:val="ru-RU"/>
        </w:rPr>
        <w:t>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3.5.20.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Исправление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допущенных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опечаток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ошибок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выданных 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результате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предоставления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государственной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услуги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документах</w:t>
      </w:r>
      <w:r w:rsidR="00690666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осуществляется в следующем порядке: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3.5.20.1. Заявитель при обнаружении опечаток и ошибок в документах, выданных в результате предоставления государственной услуги, обращается</w:t>
      </w:r>
      <w:r w:rsidR="00690666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лично в уполномоченный орган с запросом о необходимости исправления опечаток и ошибок, в котором содержится указание на их описание;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3.5.20.2. Уполномоченный орган при получении заявления, указанного в пункте 3.3.17. настоящего регламента, рассматривает необходимость внесения соответствующих изменений в документы, являющиеся результатом предоставления государственной услуги;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3.5.20.3.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Уполномоченный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орган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обеспечивает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устранение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опечаток и ошибок в документах, являющихся результатом предоставления государственной услуги;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lastRenderedPageBreak/>
        <w:t xml:space="preserve">3.5.20.4.. Срок устранения опечаток и ошибок не должен превышать </w:t>
      </w:r>
      <w:r w:rsidR="00690666" w:rsidRPr="00814810">
        <w:rPr>
          <w:sz w:val="28"/>
          <w:szCs w:val="28"/>
          <w:lang w:val="ru-RU"/>
        </w:rPr>
        <w:t>трех</w:t>
      </w:r>
      <w:r w:rsidRPr="003E1FD1">
        <w:rPr>
          <w:sz w:val="28"/>
          <w:szCs w:val="28"/>
          <w:lang w:val="ru-RU"/>
        </w:rPr>
        <w:t xml:space="preserve"> </w:t>
      </w:r>
      <w:r w:rsidR="00814810">
        <w:rPr>
          <w:sz w:val="28"/>
          <w:szCs w:val="28"/>
          <w:lang w:val="ru-RU"/>
        </w:rPr>
        <w:t>рабочих</w:t>
      </w:r>
      <w:r w:rsidRPr="003E1FD1">
        <w:rPr>
          <w:sz w:val="28"/>
          <w:szCs w:val="28"/>
          <w:lang w:val="ru-RU"/>
        </w:rPr>
        <w:t xml:space="preserve"> дней </w:t>
      </w:r>
      <w:r w:rsidR="00690666" w:rsidRPr="003E1FD1">
        <w:rPr>
          <w:sz w:val="28"/>
          <w:szCs w:val="28"/>
          <w:lang w:val="ru-RU"/>
        </w:rPr>
        <w:t>со дня</w:t>
      </w:r>
      <w:r w:rsidRPr="003E1FD1">
        <w:rPr>
          <w:sz w:val="28"/>
          <w:szCs w:val="28"/>
          <w:lang w:val="ru-RU"/>
        </w:rPr>
        <w:t xml:space="preserve"> регистрации заявления, указанного в пункте 3.3.17. регламента.</w:t>
      </w:r>
    </w:p>
    <w:p w:rsidR="005D329A" w:rsidRPr="003E1FD1" w:rsidRDefault="005D329A" w:rsidP="00170F65">
      <w:pPr>
        <w:ind w:firstLine="709"/>
        <w:jc w:val="both"/>
        <w:rPr>
          <w:b/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3.6. Вариант № 4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3.6.1. Максимальный срок предоставления варианта государственной услуги </w:t>
      </w:r>
      <w:r w:rsidRPr="00814810">
        <w:rPr>
          <w:sz w:val="28"/>
          <w:szCs w:val="28"/>
          <w:lang w:val="ru-RU"/>
        </w:rPr>
        <w:t xml:space="preserve">составляет </w:t>
      </w:r>
      <w:r w:rsidR="005D329A" w:rsidRPr="00814810">
        <w:rPr>
          <w:sz w:val="28"/>
          <w:szCs w:val="28"/>
          <w:lang w:val="ru-RU"/>
        </w:rPr>
        <w:t>од</w:t>
      </w:r>
      <w:r w:rsidR="00814810" w:rsidRPr="00814810">
        <w:rPr>
          <w:sz w:val="28"/>
          <w:szCs w:val="28"/>
          <w:lang w:val="ru-RU"/>
        </w:rPr>
        <w:t>и</w:t>
      </w:r>
      <w:r w:rsidR="005D329A" w:rsidRPr="00814810">
        <w:rPr>
          <w:sz w:val="28"/>
          <w:szCs w:val="28"/>
          <w:lang w:val="ru-RU"/>
        </w:rPr>
        <w:t>н</w:t>
      </w:r>
      <w:r w:rsidR="00814810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 xml:space="preserve"> рабочий</w:t>
      </w:r>
      <w:r w:rsidRPr="003E1FD1">
        <w:rPr>
          <w:sz w:val="28"/>
          <w:szCs w:val="28"/>
          <w:lang w:val="ru-RU"/>
        </w:rPr>
        <w:t xml:space="preserve"> д</w:t>
      </w:r>
      <w:r w:rsidR="00814810">
        <w:rPr>
          <w:sz w:val="28"/>
          <w:szCs w:val="28"/>
          <w:lang w:val="ru-RU"/>
        </w:rPr>
        <w:t>ень</w:t>
      </w:r>
      <w:r w:rsidRPr="003E1FD1">
        <w:rPr>
          <w:sz w:val="28"/>
          <w:szCs w:val="28"/>
          <w:lang w:val="ru-RU"/>
        </w:rPr>
        <w:t xml:space="preserve"> со дня регистрации заявления.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3.6.2. В результате предоставления варианта государственной услуги</w:t>
      </w:r>
      <w:r w:rsidR="00627F03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Заявителю предоставляются: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решение об установлении ежегодной выплаты;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б)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решение об отказе в установлении ежегодной выплаты.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3.6.3. Административные процедуры, осуществляемые при предоставлении государственной услуги в соответствии с настоящим вариантом: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прием документов для установления ежегодной выплаты;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б)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межведомственное информационное взаимодействие;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рассмотрение документов для установления ежегодной выплаты;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г)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 xml:space="preserve">принятие решения </w:t>
      </w:r>
      <w:proofErr w:type="gramStart"/>
      <w:r w:rsidRPr="003E1FD1">
        <w:rPr>
          <w:sz w:val="28"/>
          <w:szCs w:val="28"/>
          <w:lang w:val="ru-RU"/>
        </w:rPr>
        <w:t>о</w:t>
      </w:r>
      <w:proofErr w:type="gramEnd"/>
      <w:r w:rsidRPr="003E1FD1">
        <w:rPr>
          <w:sz w:val="28"/>
          <w:szCs w:val="28"/>
          <w:lang w:val="ru-RU"/>
        </w:rPr>
        <w:t xml:space="preserve"> установлении ежегодной выплаты или об отказе в установлении ежегодной выплаты;</w:t>
      </w:r>
    </w:p>
    <w:p w:rsidR="00013BA4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д)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направление принятого решения Заявителю.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Прием заявления и документов и (или) информации, необходимых для предоставления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3.6.4.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Представление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Заявителем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документов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заявления о предоставлении государственной услуги, содержащее информацию, указанную в пункте 2.6.3 настоящего регламента, осуществляется в уполномоченном органе посредством единого портала.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3.6.5.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Исчерпывающий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перечень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документов,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необходимых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627F03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соответствии с законодательными или иными нормативными правовыми актами для установления ежегодной выплаты, которые Заявитель должен представить самостоятельно: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3.6.5.1. Для лиц, награжденных нагрудным знаком «Почетный донор</w:t>
      </w:r>
      <w:r w:rsidR="00627F03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России» необходимо представить заявление.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Требования к предъявляемому документу: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Формирование заявление осуществляется посредством заполнения интерактивной формы без необходимости дополнительной подачи заявления</w:t>
      </w:r>
      <w:r w:rsidR="00627F03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 какой-либо иной форме.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Межведомственное электронное взаимодействие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3.6.6. Для предоставления государственной услуги необходимо направление следующих межведомственных информационных запросов: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lastRenderedPageBreak/>
        <w:t xml:space="preserve">Межведомственный запрос «сведения о награждении лица, имеющего право на ежегодную выплату, </w:t>
      </w:r>
      <w:r w:rsidRPr="00814810">
        <w:rPr>
          <w:sz w:val="28"/>
          <w:szCs w:val="28"/>
          <w:lang w:val="ru-RU"/>
        </w:rPr>
        <w:t>из федерального регистра доноров единой</w:t>
      </w:r>
      <w:r w:rsidRPr="003E1FD1">
        <w:rPr>
          <w:sz w:val="28"/>
          <w:szCs w:val="28"/>
          <w:lang w:val="ru-RU"/>
        </w:rPr>
        <w:t xml:space="preserve"> базы донорства», направляемый в Федеральное медико-биологическое агентство.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Основанием для направления запроса является обращение Заявителя за предоставлением услуги.</w:t>
      </w:r>
    </w:p>
    <w:p w:rsidR="00734317" w:rsidRPr="00814810" w:rsidRDefault="00402951" w:rsidP="00170F65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3E1FD1">
        <w:rPr>
          <w:sz w:val="28"/>
          <w:szCs w:val="28"/>
          <w:lang w:val="ru-RU"/>
        </w:rPr>
        <w:t>Межведомственный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запрос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«проверка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действительности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паспорта</w:t>
      </w:r>
      <w:r w:rsidR="00906D3D" w:rsidRPr="003E1FD1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(расширенная)», направляемый в Министерство внутренних дел Российской</w:t>
      </w:r>
      <w:proofErr w:type="gramEnd"/>
    </w:p>
    <w:p w:rsidR="00734317" w:rsidRPr="0081481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814810">
        <w:rPr>
          <w:sz w:val="28"/>
          <w:szCs w:val="28"/>
          <w:lang w:val="ru-RU"/>
        </w:rPr>
        <w:t>Федерации.</w:t>
      </w:r>
    </w:p>
    <w:p w:rsidR="00734317" w:rsidRPr="0081481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814810">
        <w:rPr>
          <w:sz w:val="28"/>
          <w:szCs w:val="28"/>
          <w:lang w:val="ru-RU"/>
        </w:rPr>
        <w:t>Основанием для направления запроса является обращение Заявителя за предоставлением услуги.</w:t>
      </w:r>
    </w:p>
    <w:p w:rsidR="00734317" w:rsidRPr="0081481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814810">
        <w:rPr>
          <w:sz w:val="28"/>
          <w:szCs w:val="28"/>
          <w:lang w:val="ru-RU"/>
        </w:rPr>
        <w:t>Межведомственный запрос «подтверждение места жительства (места пребывания) лица, имеющего право на ежегодную выплату, направляемый в</w:t>
      </w:r>
      <w:r w:rsidR="008710D9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>Министерство внутренних дел Российской Федерации.</w:t>
      </w:r>
    </w:p>
    <w:p w:rsidR="00734317" w:rsidRPr="0081481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814810">
        <w:rPr>
          <w:sz w:val="28"/>
          <w:szCs w:val="28"/>
          <w:lang w:val="ru-RU"/>
        </w:rPr>
        <w:t>Основанием для направления запроса является обращение Заявителя за предоставлением услуги.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814810">
        <w:rPr>
          <w:sz w:val="28"/>
          <w:szCs w:val="28"/>
          <w:lang w:val="ru-RU"/>
        </w:rPr>
        <w:t xml:space="preserve">3.6.7. Общий срок осуществления межведомственного электронного взаимодействия составляет </w:t>
      </w:r>
      <w:r w:rsidR="008710D9" w:rsidRPr="00814810">
        <w:rPr>
          <w:sz w:val="28"/>
          <w:szCs w:val="28"/>
          <w:lang w:val="ru-RU"/>
        </w:rPr>
        <w:t>од</w:t>
      </w:r>
      <w:r w:rsidR="00814810">
        <w:rPr>
          <w:sz w:val="28"/>
          <w:szCs w:val="28"/>
          <w:lang w:val="ru-RU"/>
        </w:rPr>
        <w:t>и</w:t>
      </w:r>
      <w:r w:rsidR="008710D9" w:rsidRPr="00814810">
        <w:rPr>
          <w:sz w:val="28"/>
          <w:szCs w:val="28"/>
          <w:lang w:val="ru-RU"/>
        </w:rPr>
        <w:t>н</w:t>
      </w:r>
      <w:r w:rsidRPr="00814810">
        <w:rPr>
          <w:sz w:val="28"/>
          <w:szCs w:val="28"/>
          <w:lang w:val="ru-RU"/>
        </w:rPr>
        <w:t xml:space="preserve"> рабочий день.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Приостановление предоставления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3.6.8. Оснований для приостановления предоставления варианта государственной услуги законодательством субъекта Российской Федерации</w:t>
      </w:r>
      <w:r w:rsidR="008710D9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не предусмотрено.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Принятие решения о предоставлении (об отказе в предоставлении)</w:t>
      </w:r>
      <w:r w:rsidR="008710D9" w:rsidRPr="003E1FD1">
        <w:rPr>
          <w:b/>
          <w:sz w:val="28"/>
          <w:szCs w:val="28"/>
          <w:lang w:val="ru-RU"/>
        </w:rPr>
        <w:t xml:space="preserve"> </w:t>
      </w:r>
      <w:r w:rsidRPr="003E1FD1">
        <w:rPr>
          <w:b/>
          <w:sz w:val="28"/>
          <w:szCs w:val="28"/>
          <w:lang w:val="ru-RU"/>
        </w:rPr>
        <w:t>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3.6.9. Основанием для начала административной процедуры (действия) является поступление в уполномоченный орган заявления или заявления и приложенных к нему документов.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3.6.10. Поступившие заявление и документы в течение </w:t>
      </w:r>
      <w:r w:rsidR="008710D9" w:rsidRPr="00814810">
        <w:rPr>
          <w:sz w:val="28"/>
          <w:szCs w:val="28"/>
          <w:lang w:val="ru-RU"/>
        </w:rPr>
        <w:t>пяти</w:t>
      </w:r>
      <w:r w:rsidRPr="003E1FD1">
        <w:rPr>
          <w:sz w:val="28"/>
          <w:szCs w:val="28"/>
          <w:lang w:val="ru-RU"/>
        </w:rPr>
        <w:t xml:space="preserve"> рабочих дней рассматриваются должностным лицом уполномоченного органа, в обязанности которого в соответствии с его должностным регламентом входит выполнение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соответствующих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функций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(задач,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обязанностей)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(далее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–</w:t>
      </w:r>
      <w:r w:rsidR="008710D9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должностное лицо).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3.6.11. По результатам рассмотрения заявления и документов должностное лицо оформляет: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решение о предоставлении государственной услуги;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б)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решение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об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отказе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предоставлении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государственной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услуги в случае критериев, указанных в пункте 2.8.1. настоящего регламента.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lastRenderedPageBreak/>
        <w:t>Предоставление результата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3.6.12. Заявителю в качестве результата предоставления государственной услуги обеспечивается возможность получения документа, в зависимости от выбранного способа, указанного в запросе: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 форме электронного документа в личном кабинете на едином портале, подписанной усиленной квалифицированной электронной подписью, по электронной почте;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б)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виде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бумажного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документа,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который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заявитель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получает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при</w:t>
      </w:r>
      <w:r w:rsidR="000555D5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личном обращении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уполномоченном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органе,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МФЦ, с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использованием операторов почтовой связи.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3.6.13. Предоставление результата государственной услуги или отказа в предоставлении государственной услуги осуществляется в срок не позднее</w:t>
      </w:r>
      <w:r w:rsidR="000555D5" w:rsidRPr="003E1FD1">
        <w:rPr>
          <w:sz w:val="28"/>
          <w:szCs w:val="28"/>
          <w:lang w:val="ru-RU"/>
        </w:rPr>
        <w:t xml:space="preserve"> </w:t>
      </w:r>
      <w:r w:rsidR="000555D5" w:rsidRPr="00814810">
        <w:rPr>
          <w:sz w:val="28"/>
          <w:szCs w:val="28"/>
          <w:lang w:val="ru-RU"/>
        </w:rPr>
        <w:t>одного</w:t>
      </w:r>
      <w:r w:rsidRPr="003E1FD1">
        <w:rPr>
          <w:sz w:val="28"/>
          <w:szCs w:val="28"/>
          <w:lang w:val="ru-RU"/>
        </w:rPr>
        <w:t xml:space="preserve"> рабочего дня со дня принятия решения.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013BA4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3.6.14. </w:t>
      </w:r>
      <w:r w:rsidRPr="00814810">
        <w:rPr>
          <w:sz w:val="28"/>
          <w:szCs w:val="28"/>
          <w:lang w:val="ru-RU"/>
        </w:rPr>
        <w:t>Время ожидания в очереди при подаче документов, при получении консультации и получении результата предоставления государственной услуги Заявителями предусмотрено</w:t>
      </w:r>
      <w:r w:rsidR="00814810">
        <w:rPr>
          <w:sz w:val="28"/>
          <w:szCs w:val="28"/>
          <w:lang w:val="ru-RU"/>
        </w:rPr>
        <w:t xml:space="preserve"> не более 15 минут</w:t>
      </w:r>
      <w:r w:rsidRPr="003E1FD1">
        <w:rPr>
          <w:sz w:val="28"/>
          <w:szCs w:val="28"/>
          <w:lang w:val="ru-RU"/>
        </w:rPr>
        <w:t>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Срок и порядок регистрации запроса Заявителя о предоставлении государственной услуги или принятия решения об отказе в приеме</w:t>
      </w:r>
      <w:r w:rsidR="000555D5" w:rsidRPr="003E1FD1">
        <w:rPr>
          <w:b/>
          <w:sz w:val="28"/>
          <w:szCs w:val="28"/>
          <w:lang w:val="ru-RU"/>
        </w:rPr>
        <w:t xml:space="preserve"> </w:t>
      </w:r>
      <w:r w:rsidRPr="003E1FD1">
        <w:rPr>
          <w:b/>
          <w:sz w:val="28"/>
          <w:szCs w:val="28"/>
          <w:lang w:val="ru-RU"/>
        </w:rPr>
        <w:t>документов, в том числе в электронной форме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81481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3.6.15. Срок регистрации полученных от Заявителя документов – в течение </w:t>
      </w:r>
      <w:r w:rsidRPr="00814810">
        <w:rPr>
          <w:sz w:val="28"/>
          <w:szCs w:val="28"/>
          <w:lang w:val="ru-RU"/>
        </w:rPr>
        <w:t>часа со дня поступления представления в уполномоченный орган.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814810">
        <w:rPr>
          <w:sz w:val="28"/>
          <w:szCs w:val="28"/>
          <w:lang w:val="ru-RU"/>
        </w:rPr>
        <w:t>Срок принятия решения об отказе в приеме документов и возвращения</w:t>
      </w:r>
      <w:r w:rsidR="007D532C" w:rsidRPr="00814810">
        <w:rPr>
          <w:sz w:val="28"/>
          <w:szCs w:val="28"/>
          <w:lang w:val="ru-RU"/>
        </w:rPr>
        <w:t xml:space="preserve"> </w:t>
      </w:r>
      <w:r w:rsidRPr="00814810">
        <w:rPr>
          <w:sz w:val="28"/>
          <w:szCs w:val="28"/>
          <w:lang w:val="ru-RU"/>
        </w:rPr>
        <w:t xml:space="preserve">Заявителю – в течение </w:t>
      </w:r>
      <w:r w:rsidR="007D532C" w:rsidRPr="00814810">
        <w:rPr>
          <w:sz w:val="28"/>
          <w:szCs w:val="28"/>
          <w:lang w:val="ru-RU"/>
        </w:rPr>
        <w:t>одного</w:t>
      </w:r>
      <w:r w:rsidRPr="00814810">
        <w:rPr>
          <w:sz w:val="28"/>
          <w:szCs w:val="28"/>
          <w:lang w:val="ru-RU"/>
        </w:rPr>
        <w:t xml:space="preserve"> рабочего дня со дня поступления представления в уполномоченный орган.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 случае подачи документов в выходные, нерабочие или праздничные</w:t>
      </w:r>
      <w:r w:rsidR="007D532C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дни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регистрация осуществляется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течение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часа,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первый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рабочий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день,</w:t>
      </w:r>
      <w:r w:rsidR="007D532C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следующий за выходными, праздничными или нерабочими днями.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3.6.16.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представленные документы утратили силу на момент обращения</w:t>
      </w:r>
      <w:r w:rsidR="007D532C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 государственной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lastRenderedPageBreak/>
        <w:t>б)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несоблюдение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установленных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статьей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11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Федерального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Получение дополнительных сведений от заявителя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3.6.17. Основания для получения от Заявителя дополнительных документов и (или) информации в процессе предоставления государственной услуги не предусмотрены.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Порядок исправления допущенных опечаток и ошибок</w:t>
      </w:r>
      <w:r w:rsidR="007D532C" w:rsidRPr="003E1FD1">
        <w:rPr>
          <w:b/>
          <w:sz w:val="28"/>
          <w:szCs w:val="28"/>
          <w:lang w:val="ru-RU"/>
        </w:rPr>
        <w:t xml:space="preserve"> </w:t>
      </w:r>
      <w:r w:rsidRPr="003E1FD1">
        <w:rPr>
          <w:b/>
          <w:sz w:val="28"/>
          <w:szCs w:val="28"/>
          <w:lang w:val="ru-RU"/>
        </w:rPr>
        <w:t>в выданных в результате предоставления государственной услуги документах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3.6.18. В случае выявления опечаток либо ошибок заявитель вправе обратиться в уполномоченный орган с запросом с приложением документов, содержащих опечатки либо ошибки.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3.6.19. Основанием для отказа в приеме запроса об исправлении ошибки либо опечатки в документах является </w:t>
      </w:r>
      <w:proofErr w:type="spellStart"/>
      <w:r w:rsidRPr="003E1FD1">
        <w:rPr>
          <w:sz w:val="28"/>
          <w:szCs w:val="28"/>
          <w:lang w:val="ru-RU"/>
        </w:rPr>
        <w:t>непредоставление</w:t>
      </w:r>
      <w:proofErr w:type="spellEnd"/>
      <w:r w:rsidRPr="003E1FD1">
        <w:rPr>
          <w:sz w:val="28"/>
          <w:szCs w:val="28"/>
          <w:lang w:val="ru-RU"/>
        </w:rPr>
        <w:t xml:space="preserve"> документов, указанных в пункте </w:t>
      </w:r>
      <w:r w:rsidR="00814810" w:rsidRPr="00814810">
        <w:rPr>
          <w:sz w:val="28"/>
          <w:szCs w:val="28"/>
          <w:lang w:val="ru-RU"/>
        </w:rPr>
        <w:t>3.6</w:t>
      </w:r>
      <w:r w:rsidRPr="00814810">
        <w:rPr>
          <w:sz w:val="28"/>
          <w:szCs w:val="28"/>
          <w:lang w:val="ru-RU"/>
        </w:rPr>
        <w:t>.</w:t>
      </w:r>
      <w:r w:rsidR="00814810" w:rsidRPr="00814810">
        <w:rPr>
          <w:sz w:val="28"/>
          <w:szCs w:val="28"/>
          <w:lang w:val="ru-RU"/>
        </w:rPr>
        <w:t>18</w:t>
      </w:r>
      <w:r w:rsidRPr="00814810">
        <w:rPr>
          <w:sz w:val="28"/>
          <w:szCs w:val="28"/>
          <w:lang w:val="ru-RU"/>
        </w:rPr>
        <w:t>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3.6.20. Исправление допущенных опечаток и ошибок в выданных в результате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предоставления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государственной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услуги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документах</w:t>
      </w:r>
      <w:r w:rsidR="007D532C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осуществляется в следующем порядке: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3.6.20.1. Заявитель при обнаружении опечаток и ошибок в документах, выданных в результате предоставления государственной услуги, обращается</w:t>
      </w:r>
      <w:r w:rsidR="007D532C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лично в уполномоченный орган с запросом о необходимости исправления опечаток и ошибок, в котором содержится указание на их описание</w:t>
      </w:r>
      <w:r w:rsidR="007D532C" w:rsidRPr="003E1FD1">
        <w:rPr>
          <w:sz w:val="28"/>
          <w:szCs w:val="28"/>
          <w:lang w:val="ru-RU"/>
        </w:rPr>
        <w:t>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3.6.20.2. Уполномоченный орган при получении заявления, указанного в пункте 3.3.17. настоящего регламента, рассматривает необходимость внесения соответствующих изменений в документы, являющиеся результатом предоставления государственной услуги;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3.6.20.3.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Уполномоченный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орган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обеспечивает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устранение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опечаток 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ошибок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документах,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являющихся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результатом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предоставления</w:t>
      </w:r>
      <w:r w:rsidR="007D532C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государственной услуги.</w:t>
      </w:r>
    </w:p>
    <w:p w:rsidR="00013BA4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3.6.24. Срок устранения опечаток и ошибок не должен превышать </w:t>
      </w:r>
      <w:r w:rsidR="007D532C" w:rsidRPr="000903A0">
        <w:rPr>
          <w:sz w:val="28"/>
          <w:szCs w:val="28"/>
          <w:lang w:val="ru-RU"/>
        </w:rPr>
        <w:t>трех</w:t>
      </w:r>
      <w:r w:rsidRPr="003E1FD1">
        <w:rPr>
          <w:sz w:val="28"/>
          <w:szCs w:val="28"/>
          <w:lang w:val="ru-RU"/>
        </w:rPr>
        <w:t xml:space="preserve"> </w:t>
      </w:r>
      <w:r w:rsidR="000903A0">
        <w:rPr>
          <w:sz w:val="28"/>
          <w:szCs w:val="28"/>
          <w:lang w:val="ru-RU"/>
        </w:rPr>
        <w:t>рабочих</w:t>
      </w:r>
      <w:r w:rsidRPr="003E1FD1">
        <w:rPr>
          <w:sz w:val="28"/>
          <w:szCs w:val="28"/>
          <w:lang w:val="ru-RU"/>
        </w:rPr>
        <w:t xml:space="preserve"> дней </w:t>
      </w:r>
      <w:proofErr w:type="gramStart"/>
      <w:r w:rsidRPr="003E1FD1">
        <w:rPr>
          <w:sz w:val="28"/>
          <w:szCs w:val="28"/>
          <w:lang w:val="ru-RU"/>
        </w:rPr>
        <w:t>с даты регистрации</w:t>
      </w:r>
      <w:proofErr w:type="gramEnd"/>
      <w:r w:rsidRPr="003E1FD1">
        <w:rPr>
          <w:sz w:val="28"/>
          <w:szCs w:val="28"/>
          <w:lang w:val="ru-RU"/>
        </w:rPr>
        <w:t xml:space="preserve"> заявления, указанного в пункте 3.3.17. регламента.</w:t>
      </w:r>
    </w:p>
    <w:p w:rsidR="007D532C" w:rsidRPr="003E1FD1" w:rsidRDefault="007D532C" w:rsidP="00170F65">
      <w:pPr>
        <w:ind w:firstLine="709"/>
        <w:jc w:val="both"/>
        <w:rPr>
          <w:sz w:val="28"/>
          <w:szCs w:val="28"/>
          <w:lang w:val="ru-RU"/>
        </w:rPr>
      </w:pPr>
    </w:p>
    <w:p w:rsidR="007D532C" w:rsidRPr="003E1FD1" w:rsidRDefault="007D532C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 xml:space="preserve">IV. Формы </w:t>
      </w:r>
      <w:proofErr w:type="gramStart"/>
      <w:r w:rsidRPr="003E1FD1">
        <w:rPr>
          <w:b/>
          <w:sz w:val="28"/>
          <w:szCs w:val="28"/>
          <w:lang w:val="ru-RU"/>
        </w:rPr>
        <w:t>контроля за</w:t>
      </w:r>
      <w:proofErr w:type="gramEnd"/>
      <w:r w:rsidRPr="003E1FD1">
        <w:rPr>
          <w:b/>
          <w:sz w:val="28"/>
          <w:szCs w:val="28"/>
          <w:lang w:val="ru-RU"/>
        </w:rPr>
        <w:t xml:space="preserve"> исполнением административного регламента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 xml:space="preserve">4.1. Порядок осуществления текущего </w:t>
      </w:r>
      <w:proofErr w:type="gramStart"/>
      <w:r w:rsidRPr="003E1FD1">
        <w:rPr>
          <w:b/>
          <w:sz w:val="28"/>
          <w:szCs w:val="28"/>
          <w:lang w:val="ru-RU"/>
        </w:rPr>
        <w:t>контроля за</w:t>
      </w:r>
      <w:proofErr w:type="gramEnd"/>
      <w:r w:rsidRPr="003E1FD1">
        <w:rPr>
          <w:b/>
          <w:sz w:val="28"/>
          <w:szCs w:val="28"/>
          <w:lang w:val="ru-RU"/>
        </w:rPr>
        <w:t xml:space="preserve"> соблюдением и исполнением ответственными должностными лицами положений регламента и </w:t>
      </w:r>
      <w:r w:rsidRPr="003E1FD1">
        <w:rPr>
          <w:b/>
          <w:sz w:val="28"/>
          <w:szCs w:val="28"/>
          <w:lang w:val="ru-RU"/>
        </w:rPr>
        <w:lastRenderedPageBreak/>
        <w:t>иных нормативных правовых актов, устанавливающих требования к предоставлению государственной услуги, а также за принятием решений ответственными должностными лицами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4.1.1. Текущий контроль осуществляется путем проведения проверок соблюдения должностными лицами уполномоченного органа, участвующими в предоставлении государственной услуги, положений регламента и иных нормативных правовых актов Российской Федерации и субъекта Российской Федерации, устанавливающих требования к предоставлению государственной услуги.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0903A0">
        <w:rPr>
          <w:sz w:val="28"/>
          <w:szCs w:val="28"/>
          <w:lang w:val="ru-RU"/>
        </w:rPr>
        <w:t xml:space="preserve">4.1.2. Перечень должностных лиц, осуществляющих текущий </w:t>
      </w:r>
      <w:proofErr w:type="gramStart"/>
      <w:r w:rsidRPr="000903A0">
        <w:rPr>
          <w:sz w:val="28"/>
          <w:szCs w:val="28"/>
          <w:lang w:val="ru-RU"/>
        </w:rPr>
        <w:t>контроль за</w:t>
      </w:r>
      <w:proofErr w:type="gramEnd"/>
      <w:r w:rsidRPr="000903A0">
        <w:rPr>
          <w:sz w:val="28"/>
          <w:szCs w:val="28"/>
          <w:lang w:val="ru-RU"/>
        </w:rPr>
        <w:t xml:space="preserve"> предоставлением государственной услуги, устанавливается приказом уполномоченного органа.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 xml:space="preserve"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3E1FD1">
        <w:rPr>
          <w:b/>
          <w:sz w:val="28"/>
          <w:szCs w:val="28"/>
          <w:lang w:val="ru-RU"/>
        </w:rPr>
        <w:t>контроля за</w:t>
      </w:r>
      <w:proofErr w:type="gramEnd"/>
      <w:r w:rsidRPr="003E1FD1">
        <w:rPr>
          <w:b/>
          <w:sz w:val="28"/>
          <w:szCs w:val="28"/>
          <w:lang w:val="ru-RU"/>
        </w:rPr>
        <w:t xml:space="preserve"> полнотой и качеством предоставления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4.2.1. Проверки полноты и качества предоставления государственной услуги в виде проверок осуществляются на основании индивидуальных правовых актов (приказов) уполномоченного органа.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4.2.2. Проверки могут быть плановыми (осуществляются на основании полугодовых или годовых планов работы уполномоченного органа) и внеплановыми.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4.2.3. Для проведения проверки полноты и качества предоставления</w:t>
      </w:r>
      <w:r w:rsidR="001D04DE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государственной услуги руководитель уполномоченного органа на основании предложений должностных лиц профильного структурного подразделения создает комиссию и утверждает ее состав приказом.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Результаты деятельности комиссии оформляются в виде справки произвольной формы, в которой в случае выявления отмечаются несоответствия регламенту и предложения по их устранению.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Справку подписывает председатель комиссии и утверждает руководитель уполномоченного органа.</w:t>
      </w:r>
    </w:p>
    <w:p w:rsidR="00013BA4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4.2.4. По результатам проведенных проверок, оформленным документально в установленном порядке, в случае выявления нарушений прав Заявителей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руководитель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уполномоченного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органа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рассматривает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вопрос о привлечении виновных лиц к дисциплинарной ответственности.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4.3. Ответственность должностных лиц, государственных гражданских служащих уполномоченного органа за решения и действия (бездействие), принимаемые (осуществляемые) в ходе предоставления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4.3.1. Должностные лица, ответственные за предоставление государственной услуги, в том числе за консультирование, несут персональную ответственность за предоставление государственной услуги.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4.3.2. Персональная ответственность за соблюдение должностными лицами требований регламента закрепляется в должностных регламентах, утверждаемых руководителем уполномоченного органа.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Должностные лица, ответственные за предоставление государственной услуги, несут персональную ответственность: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за правильность выполнения административных процедур по приему и рассмотрению документов, правильность оформления документов по предоставлению государственной услуги, правильность вынесенного соответствующего решения;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за соблюдение сроков и качество предоставления государственной услуги.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3E1FD1">
        <w:rPr>
          <w:sz w:val="28"/>
          <w:szCs w:val="28"/>
          <w:lang w:val="ru-RU"/>
        </w:rPr>
        <w:t>Ответственный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делопроизводство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несет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персональную</w:t>
      </w:r>
      <w:r w:rsidR="001D04DE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ответственность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прием,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регистрацию,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передачу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на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исполнение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 направление документов адресатам в установленные регламентом сроки.</w:t>
      </w:r>
      <w:proofErr w:type="gramEnd"/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 xml:space="preserve">4.4. Требования к порядку и формам </w:t>
      </w:r>
      <w:proofErr w:type="gramStart"/>
      <w:r w:rsidRPr="003E1FD1">
        <w:rPr>
          <w:b/>
          <w:sz w:val="28"/>
          <w:szCs w:val="28"/>
          <w:lang w:val="ru-RU"/>
        </w:rPr>
        <w:t>контроля за</w:t>
      </w:r>
      <w:proofErr w:type="gramEnd"/>
      <w:r w:rsidRPr="003E1FD1">
        <w:rPr>
          <w:b/>
          <w:sz w:val="28"/>
          <w:szCs w:val="28"/>
          <w:lang w:val="ru-RU"/>
        </w:rPr>
        <w:t xml:space="preserve"> предоставлением государственной услуги, в том числе со стороны граждан, их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объединений и организаций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4.4.1. </w:t>
      </w:r>
      <w:proofErr w:type="gramStart"/>
      <w:r w:rsidRPr="003E1FD1">
        <w:rPr>
          <w:sz w:val="28"/>
          <w:szCs w:val="28"/>
          <w:lang w:val="ru-RU"/>
        </w:rPr>
        <w:t>Контроль за</w:t>
      </w:r>
      <w:proofErr w:type="gramEnd"/>
      <w:r w:rsidRPr="003E1FD1">
        <w:rPr>
          <w:sz w:val="28"/>
          <w:szCs w:val="28"/>
          <w:lang w:val="ru-RU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лицами, ответственными за прием и подготовку документов, осуществляет руководитель уполномоченного органа.</w:t>
      </w:r>
    </w:p>
    <w:p w:rsidR="00013BA4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4.4.2. 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V. Досудебный (внесудебный) порядок обжалования решений и действий (бездействия) уполномоченного органа, его</w:t>
      </w:r>
      <w:r w:rsidR="001C5C2C" w:rsidRPr="003E1FD1">
        <w:rPr>
          <w:b/>
          <w:sz w:val="28"/>
          <w:szCs w:val="28"/>
          <w:lang w:val="ru-RU"/>
        </w:rPr>
        <w:t xml:space="preserve"> </w:t>
      </w:r>
      <w:r w:rsidRPr="003E1FD1">
        <w:rPr>
          <w:b/>
          <w:sz w:val="28"/>
          <w:szCs w:val="28"/>
          <w:lang w:val="ru-RU"/>
        </w:rPr>
        <w:t>должностных лиц и государственных гражданских служащих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0903A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 xml:space="preserve">5.1. </w:t>
      </w:r>
      <w:proofErr w:type="gramStart"/>
      <w:r w:rsidRPr="003E1FD1">
        <w:rPr>
          <w:b/>
          <w:sz w:val="28"/>
          <w:szCs w:val="28"/>
          <w:lang w:val="ru-RU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</w:t>
      </w:r>
      <w:r w:rsidRPr="000903A0">
        <w:rPr>
          <w:b/>
          <w:sz w:val="28"/>
          <w:szCs w:val="28"/>
          <w:lang w:val="ru-RU"/>
        </w:rPr>
        <w:t>(муниципальной) услуги</w:t>
      </w:r>
      <w:proofErr w:type="gramEnd"/>
    </w:p>
    <w:p w:rsidR="00734317" w:rsidRPr="000903A0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0903A0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0903A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0903A0">
        <w:rPr>
          <w:sz w:val="28"/>
          <w:szCs w:val="28"/>
          <w:lang w:val="ru-RU"/>
        </w:rPr>
        <w:t>5.1.1. Заявитель вправе подать жалобу на решение и (или) действие (бездействие) уполномоченного органа, его должностных лиц и государственных гражданских служащих при предоставлении государственной (муниципальной) услуги (далее – жалоба).</w:t>
      </w:r>
    </w:p>
    <w:p w:rsidR="00734317" w:rsidRPr="000903A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0903A0">
        <w:rPr>
          <w:sz w:val="28"/>
          <w:szCs w:val="28"/>
          <w:lang w:val="ru-RU"/>
        </w:rPr>
        <w:t>5.1.2. Заявитель может обратиться с жалобой, в том числе в следующих случаях:</w:t>
      </w:r>
    </w:p>
    <w:p w:rsidR="00734317" w:rsidRPr="000903A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0903A0">
        <w:rPr>
          <w:sz w:val="28"/>
          <w:szCs w:val="28"/>
          <w:lang w:val="ru-RU"/>
        </w:rPr>
        <w:t>нарушение срока регистрации запроса о предоставлении государственной (муниципальной) услуги;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0903A0">
        <w:rPr>
          <w:sz w:val="28"/>
          <w:szCs w:val="28"/>
          <w:lang w:val="ru-RU"/>
        </w:rPr>
        <w:t>нарушение</w:t>
      </w:r>
      <w:r w:rsidR="009A696F" w:rsidRPr="000903A0">
        <w:rPr>
          <w:sz w:val="28"/>
          <w:szCs w:val="28"/>
          <w:lang w:val="ru-RU"/>
        </w:rPr>
        <w:t xml:space="preserve"> </w:t>
      </w:r>
      <w:r w:rsidRPr="000903A0">
        <w:rPr>
          <w:sz w:val="28"/>
          <w:szCs w:val="28"/>
          <w:lang w:val="ru-RU"/>
        </w:rPr>
        <w:t>срока</w:t>
      </w:r>
      <w:r w:rsidR="009A696F" w:rsidRPr="000903A0">
        <w:rPr>
          <w:sz w:val="28"/>
          <w:szCs w:val="28"/>
          <w:lang w:val="ru-RU"/>
        </w:rPr>
        <w:t xml:space="preserve"> </w:t>
      </w:r>
      <w:r w:rsidRPr="000903A0">
        <w:rPr>
          <w:sz w:val="28"/>
          <w:szCs w:val="28"/>
          <w:lang w:val="ru-RU"/>
        </w:rPr>
        <w:t>предоставления</w:t>
      </w:r>
      <w:r w:rsidR="009A696F" w:rsidRPr="000903A0">
        <w:rPr>
          <w:sz w:val="28"/>
          <w:szCs w:val="28"/>
          <w:lang w:val="ru-RU"/>
        </w:rPr>
        <w:t xml:space="preserve"> </w:t>
      </w:r>
      <w:r w:rsidRPr="000903A0">
        <w:rPr>
          <w:sz w:val="28"/>
          <w:szCs w:val="28"/>
          <w:lang w:val="ru-RU"/>
        </w:rPr>
        <w:t>государственной</w:t>
      </w:r>
      <w:r w:rsidR="009A696F" w:rsidRPr="000903A0">
        <w:rPr>
          <w:sz w:val="28"/>
          <w:szCs w:val="28"/>
          <w:lang w:val="ru-RU"/>
        </w:rPr>
        <w:t xml:space="preserve"> </w:t>
      </w:r>
      <w:r w:rsidRPr="000903A0">
        <w:rPr>
          <w:sz w:val="28"/>
          <w:szCs w:val="28"/>
          <w:lang w:val="ru-RU"/>
        </w:rPr>
        <w:t>(муниципальной)</w:t>
      </w:r>
      <w:r w:rsidR="001C5C2C" w:rsidRPr="000903A0">
        <w:rPr>
          <w:sz w:val="28"/>
          <w:szCs w:val="28"/>
          <w:lang w:val="ru-RU"/>
        </w:rPr>
        <w:t xml:space="preserve"> </w:t>
      </w:r>
      <w:r w:rsidRPr="000903A0">
        <w:rPr>
          <w:sz w:val="28"/>
          <w:szCs w:val="28"/>
          <w:lang w:val="ru-RU"/>
        </w:rPr>
        <w:t>услуги;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требование представления Заявителем документов или информации либо осуществления действий, представление или осуществление которых не</w:t>
      </w:r>
      <w:r w:rsidR="001C5C2C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предусмотрено разделом II регламента;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отказ в приеме документов, представление которых предусмотрено подразделом 2.9.1. регламента для предоставления государственной услуги, у Заявителя;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отказ в предоставлении государственной услуги, если основания отказа не предусмотрены подразделом 2.10 регламента;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затребование с Заявителя при предоставлении государственной услуги</w:t>
      </w:r>
      <w:r w:rsidR="001C5C2C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платы, не предусмотренной подразделом 2.11 регламента;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3E1FD1">
        <w:rPr>
          <w:sz w:val="28"/>
          <w:szCs w:val="28"/>
          <w:lang w:val="ru-RU"/>
        </w:rPr>
        <w:t>отказ уполномоченного органа,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нарушение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срока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или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порядка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выдачи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документов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результатам</w:t>
      </w:r>
      <w:r w:rsidR="001C5C2C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предоставления государственной услуги;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приостановление предоставления государственной услуги в нарушение пункта 2.10.6 регламента;</w:t>
      </w:r>
    </w:p>
    <w:p w:rsidR="00013BA4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3E1FD1">
        <w:rPr>
          <w:sz w:val="28"/>
          <w:szCs w:val="28"/>
          <w:lang w:val="ru-RU"/>
        </w:rPr>
        <w:t>требование у Заявителя при предоставлении государственной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услуги документов или информации, отсутствие и (или) недостоверность которых не указывались при первоначальном отказе в приеме документов, необходимых</w:t>
      </w:r>
      <w:r w:rsidR="001C5C2C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для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предоставления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государственной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услуги,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либо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предоставлении государственной услуги, за исключением случаев, предусмотренных пунктом</w:t>
      </w:r>
      <w:r w:rsidR="001C5C2C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4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части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1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статьи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7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Федерального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закона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от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27.07.2010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№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210-ФЗ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«Об организации предоставления государственных и муниципальных услуг».</w:t>
      </w:r>
      <w:proofErr w:type="gramEnd"/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lastRenderedPageBreak/>
        <w:t xml:space="preserve">5.2. Органы государственной </w:t>
      </w:r>
      <w:r w:rsidRPr="000903A0">
        <w:rPr>
          <w:b/>
          <w:sz w:val="28"/>
          <w:szCs w:val="28"/>
          <w:lang w:val="ru-RU"/>
        </w:rPr>
        <w:t>(муниципальной)</w:t>
      </w:r>
      <w:r w:rsidRPr="003E1FD1">
        <w:rPr>
          <w:b/>
          <w:sz w:val="28"/>
          <w:szCs w:val="28"/>
          <w:lang w:val="ru-RU"/>
        </w:rPr>
        <w:t xml:space="preserve">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5.2.1. Прием жалоб осуществляется уполномоченным органом.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Жалоба, поступившая в уполномоченный орган, предоставляющ</w:t>
      </w:r>
      <w:r w:rsidR="002B3D3B" w:rsidRPr="003E1FD1">
        <w:rPr>
          <w:sz w:val="28"/>
          <w:szCs w:val="28"/>
          <w:lang w:val="ru-RU"/>
        </w:rPr>
        <w:t>ий</w:t>
      </w:r>
      <w:r w:rsidRPr="003E1FD1">
        <w:rPr>
          <w:sz w:val="28"/>
          <w:szCs w:val="28"/>
          <w:lang w:val="ru-RU"/>
        </w:rPr>
        <w:t xml:space="preserve"> государственную услугу, порядок предоставления которой был нарушен, рассматривается уполномоченным органом.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 случае если обжалуются решения и действия (бездействие) руководителя уполномоченного органа, предоставляющего государственную услугу, жалоба подается в высший орган исполнительной власти субъекта Российской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Федерации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рассматривается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заместителем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руководителя</w:t>
      </w:r>
      <w:r w:rsidR="002B3D3B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высшего органа исполнительной власти субъекта Российской Федерации, осуществляющим координацию и контроль деятельности уполномоченного органа.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5.2.2. Жалоба на решения и действия (бездействие) уполномоченного органа и его должностных лиц может быть подана Заявителем через МФЦ. При поступлении такой жалобы МФЦ обеспечивает её передачу на рассмотрение в уполномоченный орган в порядке и сроки, которые установлены соглашением о взаимодействии между МФЦ и уполномоченным органом, но не позднее следующего рабочего дня со дня поступления жалобы.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Информацию о порядке подачи и рассмотрения жалобы можно получить следующими способами:</w:t>
      </w:r>
    </w:p>
    <w:p w:rsidR="00734317" w:rsidRPr="000903A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информационно-телекоммуникационной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сети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«Интернет»</w:t>
      </w:r>
      <w:r w:rsidR="009A696F" w:rsidRPr="003E1FD1">
        <w:rPr>
          <w:sz w:val="28"/>
          <w:szCs w:val="28"/>
          <w:lang w:val="ru-RU"/>
        </w:rPr>
        <w:t xml:space="preserve"> </w:t>
      </w:r>
      <w:r w:rsidRPr="000903A0">
        <w:rPr>
          <w:sz w:val="28"/>
          <w:szCs w:val="28"/>
          <w:lang w:val="ru-RU"/>
        </w:rPr>
        <w:t>на</w:t>
      </w:r>
      <w:r w:rsidR="002B3D3B" w:rsidRPr="000903A0">
        <w:rPr>
          <w:sz w:val="28"/>
          <w:szCs w:val="28"/>
          <w:lang w:val="ru-RU"/>
        </w:rPr>
        <w:t xml:space="preserve"> </w:t>
      </w:r>
      <w:r w:rsidRPr="000903A0">
        <w:rPr>
          <w:sz w:val="28"/>
          <w:szCs w:val="28"/>
          <w:lang w:val="ru-RU"/>
        </w:rPr>
        <w:t>официальном сайте уполномоченного органа;</w:t>
      </w:r>
    </w:p>
    <w:p w:rsidR="00734317" w:rsidRPr="000903A0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0903A0">
        <w:rPr>
          <w:sz w:val="28"/>
          <w:szCs w:val="28"/>
          <w:lang w:val="ru-RU"/>
        </w:rPr>
        <w:t>с использованием единого портала;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0903A0">
        <w:rPr>
          <w:sz w:val="28"/>
          <w:szCs w:val="28"/>
          <w:lang w:val="ru-RU"/>
        </w:rPr>
        <w:t>на информационных стендах в местах предоставления государс</w:t>
      </w:r>
      <w:r w:rsidRPr="003E1FD1">
        <w:rPr>
          <w:sz w:val="28"/>
          <w:szCs w:val="28"/>
          <w:lang w:val="ru-RU"/>
        </w:rPr>
        <w:t>твенной услуги;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посредством личного обращения (в том числе по телефону, по электронной почте, почтовой связью) в уполномоченный орган.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</w:t>
      </w:r>
      <w:r w:rsidR="002B3D3B" w:rsidRPr="003E1FD1">
        <w:rPr>
          <w:b/>
          <w:sz w:val="28"/>
          <w:szCs w:val="28"/>
          <w:lang w:val="ru-RU"/>
        </w:rPr>
        <w:t xml:space="preserve"> </w:t>
      </w:r>
      <w:r w:rsidRPr="003E1FD1">
        <w:rPr>
          <w:b/>
          <w:sz w:val="28"/>
          <w:szCs w:val="28"/>
          <w:lang w:val="ru-RU"/>
        </w:rPr>
        <w:t>а также его должностных лиц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lastRenderedPageBreak/>
        <w:t xml:space="preserve">Правовое регулирование отношений, возникающих в связи с подачей и рассмотрением жалобы, осуществляется в соответствии </w:t>
      </w:r>
      <w:proofErr w:type="gramStart"/>
      <w:r w:rsidRPr="003E1FD1">
        <w:rPr>
          <w:sz w:val="28"/>
          <w:szCs w:val="28"/>
          <w:lang w:val="ru-RU"/>
        </w:rPr>
        <w:t>с</w:t>
      </w:r>
      <w:proofErr w:type="gramEnd"/>
      <w:r w:rsidRPr="003E1FD1">
        <w:rPr>
          <w:sz w:val="28"/>
          <w:szCs w:val="28"/>
          <w:lang w:val="ru-RU"/>
        </w:rPr>
        <w:t>:</w:t>
      </w:r>
    </w:p>
    <w:p w:rsidR="00013BA4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нормативными правовыми актами высшего органа исполнительной власти субъекта Российской Федерации.</w:t>
      </w:r>
    </w:p>
    <w:p w:rsidR="00013BA4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Порядок обжалования решений и действий (бездействия) уполномоченного органа, его должностных лиц и </w:t>
      </w:r>
      <w:r w:rsidR="002B3D3B" w:rsidRPr="003E1FD1">
        <w:rPr>
          <w:sz w:val="28"/>
          <w:szCs w:val="28"/>
          <w:lang w:val="ru-RU"/>
        </w:rPr>
        <w:t xml:space="preserve">муниципальных </w:t>
      </w:r>
      <w:r w:rsidRPr="003E1FD1">
        <w:rPr>
          <w:sz w:val="28"/>
          <w:szCs w:val="28"/>
          <w:lang w:val="ru-RU"/>
        </w:rPr>
        <w:t>служащих, предоставляющих государственную услугу, размещается в Федеральном реестре и на едином портале.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2B3D3B" w:rsidRPr="003E1FD1" w:rsidRDefault="002B3D3B">
      <w:pPr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br w:type="page"/>
      </w:r>
    </w:p>
    <w:p w:rsidR="00734317" w:rsidRPr="003E1FD1" w:rsidRDefault="00402951" w:rsidP="000903A0">
      <w:pPr>
        <w:ind w:left="5103" w:firstLine="709"/>
        <w:jc w:val="right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lastRenderedPageBreak/>
        <w:t>Приложение № 1</w:t>
      </w:r>
    </w:p>
    <w:p w:rsidR="000903A0" w:rsidRPr="003E1FD1" w:rsidRDefault="00402951" w:rsidP="000903A0">
      <w:pPr>
        <w:ind w:left="5812"/>
        <w:jc w:val="right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к Типовому административному регламенту государственной услуги</w:t>
      </w:r>
      <w:r w:rsidR="002B3D3B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«предоставление ежегодной денежной выплаты гражданам, награждённым нагрудным знаком «Почетный донор России» или нагрудным знаком</w:t>
      </w:r>
      <w:r w:rsidR="002B3D3B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«Почетный донор СССР»</w:t>
      </w:r>
      <w:r w:rsidR="000903A0">
        <w:rPr>
          <w:sz w:val="28"/>
          <w:szCs w:val="28"/>
          <w:lang w:val="ru-RU"/>
        </w:rPr>
        <w:t xml:space="preserve"> </w:t>
      </w:r>
      <w:r w:rsidR="000903A0">
        <w:rPr>
          <w:sz w:val="28"/>
          <w:szCs w:val="28"/>
          <w:lang w:val="ru-RU"/>
        </w:rPr>
        <w:t>на территории муниципального района «Мосальский район»</w:t>
      </w:r>
    </w:p>
    <w:p w:rsidR="000903A0" w:rsidRPr="003E1FD1" w:rsidRDefault="000903A0" w:rsidP="000903A0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0903A0">
      <w:pPr>
        <w:jc w:val="both"/>
        <w:rPr>
          <w:sz w:val="28"/>
          <w:szCs w:val="28"/>
          <w:lang w:val="ru-RU"/>
        </w:rPr>
      </w:pPr>
    </w:p>
    <w:p w:rsidR="00734317" w:rsidRPr="003E1FD1" w:rsidRDefault="00402951" w:rsidP="00233542">
      <w:pPr>
        <w:ind w:firstLine="709"/>
        <w:jc w:val="center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Форма заявления</w:t>
      </w:r>
    </w:p>
    <w:p w:rsidR="00734317" w:rsidRPr="003E1FD1" w:rsidRDefault="00402951" w:rsidP="00233542">
      <w:pPr>
        <w:ind w:firstLine="709"/>
        <w:jc w:val="center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о предоставлении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233542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Отдел социальной защиты населения администрации муниципального района «Мосальский район»</w:t>
      </w:r>
      <w:r w:rsidR="00402951" w:rsidRPr="003E1FD1">
        <w:rPr>
          <w:sz w:val="28"/>
          <w:szCs w:val="28"/>
          <w:lang w:val="ru-RU"/>
        </w:rPr>
        <w:t>;</w:t>
      </w:r>
    </w:p>
    <w:p w:rsidR="00734317" w:rsidRPr="003E1FD1" w:rsidRDefault="00402951" w:rsidP="00170F65">
      <w:pPr>
        <w:tabs>
          <w:tab w:val="left" w:pos="8680"/>
        </w:tabs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Фамилия, имя, отчество (при наличии)</w:t>
      </w:r>
      <w:r w:rsidR="009A696F" w:rsidRPr="003E1FD1">
        <w:rPr>
          <w:sz w:val="28"/>
          <w:szCs w:val="28"/>
          <w:lang w:val="ru-RU"/>
        </w:rPr>
        <w:t xml:space="preserve"> </w:t>
      </w:r>
      <w:r w:rsidR="00233542" w:rsidRPr="003E1FD1">
        <w:rPr>
          <w:sz w:val="28"/>
          <w:szCs w:val="28"/>
          <w:lang w:val="ru-RU"/>
        </w:rPr>
        <w:t>_______________________________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Паспорт: серия</w:t>
      </w:r>
      <w:r w:rsidR="009A696F" w:rsidRPr="003E1FD1">
        <w:rPr>
          <w:sz w:val="28"/>
          <w:szCs w:val="28"/>
          <w:lang w:val="ru-RU"/>
        </w:rPr>
        <w:t xml:space="preserve"> </w:t>
      </w:r>
      <w:r w:rsidR="00233542" w:rsidRPr="003E1FD1">
        <w:rPr>
          <w:sz w:val="28"/>
          <w:szCs w:val="28"/>
          <w:lang w:val="ru-RU"/>
        </w:rPr>
        <w:t xml:space="preserve">___ </w:t>
      </w:r>
      <w:r w:rsidRPr="003E1FD1">
        <w:rPr>
          <w:sz w:val="28"/>
          <w:szCs w:val="28"/>
          <w:lang w:val="ru-RU"/>
        </w:rPr>
        <w:t>№</w:t>
      </w:r>
      <w:r w:rsidR="009A696F" w:rsidRPr="003E1FD1">
        <w:rPr>
          <w:sz w:val="28"/>
          <w:szCs w:val="28"/>
          <w:lang w:val="ru-RU"/>
        </w:rPr>
        <w:t xml:space="preserve"> </w:t>
      </w:r>
      <w:r w:rsidR="00233542" w:rsidRPr="003E1FD1">
        <w:rPr>
          <w:sz w:val="28"/>
          <w:szCs w:val="28"/>
          <w:lang w:val="ru-RU"/>
        </w:rPr>
        <w:t xml:space="preserve">______ </w:t>
      </w:r>
      <w:r w:rsidRPr="003E1FD1">
        <w:rPr>
          <w:sz w:val="28"/>
          <w:szCs w:val="28"/>
          <w:lang w:val="ru-RU"/>
        </w:rPr>
        <w:t xml:space="preserve">Дата выдачи </w:t>
      </w:r>
      <w:r w:rsidR="00233542" w:rsidRPr="003E1FD1">
        <w:rPr>
          <w:sz w:val="28"/>
          <w:szCs w:val="28"/>
          <w:lang w:val="ru-RU"/>
        </w:rPr>
        <w:t>«___» ________</w:t>
      </w:r>
      <w:r w:rsidR="009A696F" w:rsidRPr="003E1FD1">
        <w:rPr>
          <w:sz w:val="28"/>
          <w:szCs w:val="28"/>
          <w:lang w:val="ru-RU"/>
        </w:rPr>
        <w:t xml:space="preserve"> </w:t>
      </w:r>
      <w:proofErr w:type="gramStart"/>
      <w:r w:rsidRPr="003E1FD1">
        <w:rPr>
          <w:sz w:val="28"/>
          <w:szCs w:val="28"/>
          <w:lang w:val="ru-RU"/>
        </w:rPr>
        <w:t>г</w:t>
      </w:r>
      <w:proofErr w:type="gramEnd"/>
      <w:r w:rsidRPr="003E1FD1">
        <w:rPr>
          <w:sz w:val="28"/>
          <w:szCs w:val="28"/>
          <w:lang w:val="ru-RU"/>
        </w:rPr>
        <w:t>.</w:t>
      </w:r>
    </w:p>
    <w:p w:rsidR="00233542" w:rsidRPr="003E1FD1" w:rsidRDefault="00402951" w:rsidP="00170F65">
      <w:pPr>
        <w:tabs>
          <w:tab w:val="left" w:pos="8880"/>
        </w:tabs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Кем выдан паспорт</w:t>
      </w:r>
      <w:r w:rsidR="00233542" w:rsidRPr="003E1FD1">
        <w:rPr>
          <w:sz w:val="28"/>
          <w:szCs w:val="28"/>
          <w:lang w:val="ru-RU"/>
        </w:rPr>
        <w:t xml:space="preserve"> _______________________________________________</w:t>
      </w:r>
    </w:p>
    <w:p w:rsidR="00734317" w:rsidRPr="003E1FD1" w:rsidRDefault="00402951" w:rsidP="00170F65">
      <w:pPr>
        <w:tabs>
          <w:tab w:val="left" w:pos="8880"/>
        </w:tabs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Адрес места жительства</w:t>
      </w:r>
      <w:r w:rsidR="009A696F" w:rsidRPr="003E1FD1">
        <w:rPr>
          <w:sz w:val="28"/>
          <w:szCs w:val="28"/>
          <w:lang w:val="ru-RU"/>
        </w:rPr>
        <w:t xml:space="preserve"> </w:t>
      </w:r>
      <w:r w:rsidR="00233542" w:rsidRPr="003E1FD1">
        <w:rPr>
          <w:sz w:val="28"/>
          <w:szCs w:val="28"/>
          <w:lang w:val="ru-RU"/>
        </w:rPr>
        <w:t>___________________________________________</w:t>
      </w:r>
    </w:p>
    <w:p w:rsidR="00734317" w:rsidRPr="003E1FD1" w:rsidRDefault="00402951" w:rsidP="00170F65">
      <w:pPr>
        <w:ind w:firstLine="709"/>
        <w:jc w:val="both"/>
        <w:rPr>
          <w:lang w:val="ru-RU"/>
        </w:rPr>
      </w:pPr>
      <w:proofErr w:type="gramStart"/>
      <w:r w:rsidRPr="003E1FD1">
        <w:rPr>
          <w:lang w:val="ru-RU"/>
        </w:rPr>
        <w:t>(почтовый индекс, наименование, города, иного населенного пункта, улицы, номера дома, корпуса, квартиры)</w:t>
      </w:r>
      <w:proofErr w:type="gramEnd"/>
    </w:p>
    <w:p w:rsidR="00233542" w:rsidRPr="003E1FD1" w:rsidRDefault="00233542" w:rsidP="00170F65">
      <w:pPr>
        <w:tabs>
          <w:tab w:val="left" w:pos="8940"/>
        </w:tabs>
        <w:ind w:firstLine="709"/>
        <w:jc w:val="both"/>
        <w:rPr>
          <w:sz w:val="28"/>
          <w:szCs w:val="28"/>
          <w:lang w:val="ru-RU"/>
        </w:rPr>
      </w:pPr>
    </w:p>
    <w:p w:rsidR="00233542" w:rsidRPr="003E1FD1" w:rsidRDefault="00402951" w:rsidP="00170F65">
      <w:pPr>
        <w:tabs>
          <w:tab w:val="left" w:pos="8940"/>
        </w:tabs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Адрес места пребывания</w:t>
      </w:r>
      <w:r w:rsidR="00233542" w:rsidRPr="003E1FD1">
        <w:rPr>
          <w:sz w:val="28"/>
          <w:szCs w:val="28"/>
          <w:lang w:val="ru-RU"/>
        </w:rPr>
        <w:t xml:space="preserve"> __________________________________________</w:t>
      </w:r>
    </w:p>
    <w:p w:rsidR="00734317" w:rsidRPr="003E1FD1" w:rsidRDefault="00402951" w:rsidP="00233542">
      <w:pPr>
        <w:tabs>
          <w:tab w:val="left" w:pos="8940"/>
        </w:tabs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 xml:space="preserve">Сведения об </w:t>
      </w:r>
      <w:proofErr w:type="gramStart"/>
      <w:r w:rsidRPr="003E1FD1">
        <w:rPr>
          <w:sz w:val="28"/>
          <w:szCs w:val="28"/>
          <w:lang w:val="ru-RU"/>
        </w:rPr>
        <w:t>удостоверении</w:t>
      </w:r>
      <w:proofErr w:type="gramEnd"/>
      <w:r w:rsidRPr="003E1FD1">
        <w:rPr>
          <w:sz w:val="28"/>
          <w:szCs w:val="28"/>
          <w:lang w:val="ru-RU"/>
        </w:rPr>
        <w:t xml:space="preserve"> о награждении нагрудным знаком «Почетный донор России» или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удостоверении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о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награждении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нагрудным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знаком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«Почетный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донор</w:t>
      </w:r>
      <w:r w:rsidR="009A696F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СССР» утвержденных образцов или удостоверения о награждении лиц, приравненных к лицам, награжденным нагрудным знаком «Почетный донор России»</w:t>
      </w:r>
      <w:r w:rsidR="00233542" w:rsidRPr="003E1FD1">
        <w:rPr>
          <w:sz w:val="28"/>
          <w:szCs w:val="28"/>
          <w:lang w:val="ru-RU"/>
        </w:rPr>
        <w:t xml:space="preserve"> _____________________________________________________________</w:t>
      </w:r>
    </w:p>
    <w:p w:rsidR="00734317" w:rsidRPr="003E1FD1" w:rsidRDefault="00402951" w:rsidP="00233542">
      <w:pPr>
        <w:ind w:firstLine="709"/>
        <w:jc w:val="center"/>
        <w:rPr>
          <w:lang w:val="ru-RU"/>
        </w:rPr>
      </w:pPr>
      <w:r w:rsidRPr="003E1FD1">
        <w:rPr>
          <w:lang w:val="ru-RU"/>
        </w:rPr>
        <w:t>(вид удостоверения, номер документа, кем выдан документ, дата его выдачи)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233542" w:rsidRPr="003E1FD1" w:rsidRDefault="00402951" w:rsidP="00170F65">
      <w:pPr>
        <w:tabs>
          <w:tab w:val="left" w:pos="8560"/>
          <w:tab w:val="left" w:pos="8920"/>
          <w:tab w:val="left" w:pos="9140"/>
          <w:tab w:val="left" w:pos="9200"/>
        </w:tabs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Номер контактного телефона</w:t>
      </w:r>
      <w:r w:rsidR="00233542" w:rsidRPr="003E1FD1">
        <w:rPr>
          <w:sz w:val="28"/>
          <w:szCs w:val="28"/>
          <w:lang w:val="ru-RU"/>
        </w:rPr>
        <w:t xml:space="preserve"> ____________________________</w:t>
      </w:r>
    </w:p>
    <w:p w:rsidR="00233542" w:rsidRPr="003E1FD1" w:rsidRDefault="00402951" w:rsidP="00170F65">
      <w:pPr>
        <w:tabs>
          <w:tab w:val="left" w:pos="8560"/>
          <w:tab w:val="left" w:pos="8920"/>
          <w:tab w:val="left" w:pos="9140"/>
          <w:tab w:val="left" w:pos="9200"/>
        </w:tabs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Адрес электронной почты (при наличии)</w:t>
      </w:r>
      <w:r w:rsidR="00233542" w:rsidRPr="003E1FD1">
        <w:rPr>
          <w:sz w:val="28"/>
          <w:szCs w:val="28"/>
          <w:lang w:val="ru-RU"/>
        </w:rPr>
        <w:t xml:space="preserve"> __________________</w:t>
      </w:r>
    </w:p>
    <w:p w:rsidR="00233542" w:rsidRPr="003E1FD1" w:rsidRDefault="00402951" w:rsidP="00170F65">
      <w:pPr>
        <w:tabs>
          <w:tab w:val="left" w:pos="8560"/>
          <w:tab w:val="left" w:pos="8920"/>
          <w:tab w:val="left" w:pos="9140"/>
          <w:tab w:val="left" w:pos="9200"/>
        </w:tabs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ИНН</w:t>
      </w:r>
      <w:r w:rsidR="00233542" w:rsidRPr="003E1FD1">
        <w:rPr>
          <w:sz w:val="28"/>
          <w:szCs w:val="28"/>
          <w:lang w:val="ru-RU"/>
        </w:rPr>
        <w:t xml:space="preserve"> ___________________</w:t>
      </w:r>
    </w:p>
    <w:p w:rsidR="00734317" w:rsidRPr="003E1FD1" w:rsidRDefault="00402951" w:rsidP="00170F65">
      <w:pPr>
        <w:tabs>
          <w:tab w:val="left" w:pos="8560"/>
          <w:tab w:val="left" w:pos="8920"/>
          <w:tab w:val="left" w:pos="9140"/>
          <w:tab w:val="left" w:pos="9200"/>
        </w:tabs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СНИЛС</w:t>
      </w:r>
      <w:r w:rsidR="009A696F" w:rsidRPr="003E1FD1">
        <w:rPr>
          <w:sz w:val="28"/>
          <w:szCs w:val="28"/>
          <w:lang w:val="ru-RU"/>
        </w:rPr>
        <w:t xml:space="preserve"> </w:t>
      </w:r>
      <w:r w:rsidR="00233542" w:rsidRPr="003E1FD1">
        <w:rPr>
          <w:sz w:val="28"/>
          <w:szCs w:val="28"/>
          <w:lang w:val="ru-RU"/>
        </w:rPr>
        <w:t>________________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233542" w:rsidRPr="003E1FD1" w:rsidRDefault="00402951" w:rsidP="00170F65">
      <w:pPr>
        <w:tabs>
          <w:tab w:val="left" w:pos="8880"/>
        </w:tabs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Фамилия, имя, отчество (при наличии) законного представителя или представителя по доверенности</w:t>
      </w:r>
      <w:r w:rsidR="00233542" w:rsidRPr="003E1FD1">
        <w:rPr>
          <w:sz w:val="28"/>
          <w:szCs w:val="28"/>
          <w:lang w:val="ru-RU"/>
        </w:rPr>
        <w:t xml:space="preserve"> __________________________________________</w:t>
      </w:r>
    </w:p>
    <w:p w:rsidR="00734317" w:rsidRPr="003E1FD1" w:rsidRDefault="00402951" w:rsidP="00170F65">
      <w:pPr>
        <w:tabs>
          <w:tab w:val="left" w:pos="8880"/>
        </w:tabs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Номер контактного телефона</w:t>
      </w:r>
      <w:r w:rsidR="00233542" w:rsidRPr="003E1FD1">
        <w:rPr>
          <w:sz w:val="28"/>
          <w:szCs w:val="28"/>
          <w:lang w:val="ru-RU"/>
        </w:rPr>
        <w:t xml:space="preserve"> _______________________________________</w:t>
      </w:r>
    </w:p>
    <w:p w:rsidR="00734317" w:rsidRPr="003E1FD1" w:rsidRDefault="00402951" w:rsidP="00170F65">
      <w:pPr>
        <w:tabs>
          <w:tab w:val="left" w:pos="8880"/>
        </w:tabs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Адрес места жительства</w:t>
      </w:r>
      <w:r w:rsidR="009A696F" w:rsidRPr="003E1FD1">
        <w:rPr>
          <w:sz w:val="28"/>
          <w:szCs w:val="28"/>
          <w:lang w:val="ru-RU"/>
        </w:rPr>
        <w:t xml:space="preserve"> </w:t>
      </w:r>
      <w:r w:rsidR="00233542" w:rsidRPr="003E1FD1">
        <w:rPr>
          <w:sz w:val="28"/>
          <w:szCs w:val="28"/>
          <w:lang w:val="ru-RU"/>
        </w:rPr>
        <w:t>_____________________________________________</w:t>
      </w:r>
    </w:p>
    <w:p w:rsidR="00734317" w:rsidRPr="003E1FD1" w:rsidRDefault="00402951" w:rsidP="00170F65">
      <w:pPr>
        <w:ind w:firstLine="709"/>
        <w:jc w:val="both"/>
        <w:rPr>
          <w:lang w:val="ru-RU"/>
        </w:rPr>
      </w:pPr>
      <w:proofErr w:type="gramStart"/>
      <w:r w:rsidRPr="003E1FD1">
        <w:rPr>
          <w:lang w:val="ru-RU"/>
        </w:rPr>
        <w:t>(почтовый индекс, наименование, города, иного населенного пункта, улицы, номера дома, корпуса, квартиры)</w:t>
      </w:r>
      <w:proofErr w:type="gramEnd"/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lastRenderedPageBreak/>
        <w:t>Паспорт: серия</w:t>
      </w:r>
      <w:r w:rsidR="009A696F" w:rsidRPr="003E1FD1">
        <w:rPr>
          <w:sz w:val="28"/>
          <w:szCs w:val="28"/>
          <w:lang w:val="ru-RU"/>
        </w:rPr>
        <w:t xml:space="preserve"> </w:t>
      </w:r>
      <w:r w:rsidR="00F5413F" w:rsidRPr="003E1FD1">
        <w:rPr>
          <w:sz w:val="28"/>
          <w:szCs w:val="28"/>
          <w:lang w:val="ru-RU"/>
        </w:rPr>
        <w:t xml:space="preserve">___ </w:t>
      </w:r>
      <w:r w:rsidRPr="003E1FD1">
        <w:rPr>
          <w:sz w:val="28"/>
          <w:szCs w:val="28"/>
          <w:lang w:val="ru-RU"/>
        </w:rPr>
        <w:t>№</w:t>
      </w:r>
      <w:r w:rsidR="009A696F" w:rsidRPr="003E1FD1">
        <w:rPr>
          <w:sz w:val="28"/>
          <w:szCs w:val="28"/>
          <w:lang w:val="ru-RU"/>
        </w:rPr>
        <w:t xml:space="preserve"> </w:t>
      </w:r>
      <w:r w:rsidR="00F5413F" w:rsidRPr="003E1FD1">
        <w:rPr>
          <w:sz w:val="28"/>
          <w:szCs w:val="28"/>
          <w:lang w:val="ru-RU"/>
        </w:rPr>
        <w:t xml:space="preserve">________ </w:t>
      </w:r>
      <w:r w:rsidRPr="003E1FD1">
        <w:rPr>
          <w:sz w:val="28"/>
          <w:szCs w:val="28"/>
          <w:lang w:val="ru-RU"/>
        </w:rPr>
        <w:t xml:space="preserve">Дата выдачи </w:t>
      </w:r>
      <w:r w:rsidR="00F5413F" w:rsidRPr="003E1FD1">
        <w:rPr>
          <w:sz w:val="28"/>
          <w:szCs w:val="28"/>
          <w:lang w:val="ru-RU"/>
        </w:rPr>
        <w:t>«___»</w:t>
      </w:r>
      <w:r w:rsidR="009A696F" w:rsidRPr="003E1FD1">
        <w:rPr>
          <w:sz w:val="28"/>
          <w:szCs w:val="28"/>
          <w:lang w:val="ru-RU"/>
        </w:rPr>
        <w:t xml:space="preserve"> </w:t>
      </w:r>
      <w:r w:rsidR="00F5413F" w:rsidRPr="003E1FD1">
        <w:rPr>
          <w:sz w:val="28"/>
          <w:szCs w:val="28"/>
          <w:lang w:val="ru-RU"/>
        </w:rPr>
        <w:t xml:space="preserve">_____________ </w:t>
      </w:r>
      <w:proofErr w:type="gramStart"/>
      <w:r w:rsidRPr="003E1FD1">
        <w:rPr>
          <w:sz w:val="28"/>
          <w:szCs w:val="28"/>
          <w:lang w:val="ru-RU"/>
        </w:rPr>
        <w:t>г</w:t>
      </w:r>
      <w:proofErr w:type="gramEnd"/>
      <w:r w:rsidRPr="003E1FD1">
        <w:rPr>
          <w:sz w:val="28"/>
          <w:szCs w:val="28"/>
          <w:lang w:val="ru-RU"/>
        </w:rPr>
        <w:t>.</w:t>
      </w:r>
    </w:p>
    <w:p w:rsidR="00F5413F" w:rsidRPr="003E1FD1" w:rsidRDefault="00402951" w:rsidP="00170F65">
      <w:pPr>
        <w:tabs>
          <w:tab w:val="left" w:pos="8680"/>
          <w:tab w:val="left" w:pos="8980"/>
        </w:tabs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Кем выдан паспорт</w:t>
      </w:r>
      <w:r w:rsidR="00F5413F" w:rsidRPr="003E1FD1">
        <w:rPr>
          <w:sz w:val="28"/>
          <w:szCs w:val="28"/>
          <w:lang w:val="ru-RU"/>
        </w:rPr>
        <w:t xml:space="preserve"> _______________________________________________</w:t>
      </w:r>
    </w:p>
    <w:p w:rsidR="00734317" w:rsidRPr="003E1FD1" w:rsidRDefault="00402951" w:rsidP="00170F65">
      <w:pPr>
        <w:tabs>
          <w:tab w:val="left" w:pos="8680"/>
          <w:tab w:val="left" w:pos="8980"/>
        </w:tabs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Сведения о документе, подтверждающем полномочия законного представителя или представителя по доверенности</w:t>
      </w:r>
      <w:r w:rsidR="009A696F" w:rsidRPr="003E1FD1">
        <w:rPr>
          <w:sz w:val="28"/>
          <w:szCs w:val="28"/>
          <w:lang w:val="ru-RU"/>
        </w:rPr>
        <w:t xml:space="preserve"> </w:t>
      </w:r>
      <w:r w:rsidR="00F5413F" w:rsidRPr="003E1FD1">
        <w:rPr>
          <w:sz w:val="28"/>
          <w:szCs w:val="28"/>
          <w:lang w:val="ru-RU"/>
        </w:rPr>
        <w:t>__________________________</w:t>
      </w:r>
    </w:p>
    <w:p w:rsidR="00734317" w:rsidRPr="003E1FD1" w:rsidRDefault="00F5413F" w:rsidP="00F5413F">
      <w:pPr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____________________________________________________________________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Способ получения ежегодной выплаты (по выбору):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 почтовым переводом;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б) перечислением на личный счет лица, имеющего право на ежегодную выплату, открытый в кредитной организации;</w:t>
      </w:r>
    </w:p>
    <w:p w:rsidR="00734317" w:rsidRPr="003E1FD1" w:rsidRDefault="00402951" w:rsidP="00170F65">
      <w:pPr>
        <w:tabs>
          <w:tab w:val="left" w:pos="9280"/>
        </w:tabs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Сведения об адресе лица, имеющего право на ежегодную выплату, для почтового перечисления в случае получения ежегодной выплаты почтовым переводом</w:t>
      </w:r>
      <w:r w:rsidR="009A696F" w:rsidRPr="003E1FD1">
        <w:rPr>
          <w:sz w:val="28"/>
          <w:szCs w:val="28"/>
          <w:lang w:val="ru-RU"/>
        </w:rPr>
        <w:t xml:space="preserve"> </w:t>
      </w:r>
      <w:r w:rsidR="00A528D7" w:rsidRPr="003E1FD1">
        <w:rPr>
          <w:sz w:val="28"/>
          <w:szCs w:val="28"/>
          <w:lang w:val="ru-RU"/>
        </w:rPr>
        <w:t>___________________________________________________________</w:t>
      </w:r>
    </w:p>
    <w:p w:rsidR="00013BA4" w:rsidRPr="003E1FD1" w:rsidRDefault="00402951" w:rsidP="00170F65">
      <w:pPr>
        <w:ind w:firstLine="709"/>
        <w:jc w:val="both"/>
        <w:rPr>
          <w:lang w:val="ru-RU"/>
        </w:rPr>
      </w:pPr>
      <w:proofErr w:type="gramStart"/>
      <w:r w:rsidRPr="003E1FD1">
        <w:rPr>
          <w:lang w:val="ru-RU"/>
        </w:rPr>
        <w:t>(почтовый индекс, наименование, города, иного населенного пункта, улицы, номера дома, корпуса, квартиры)</w:t>
      </w:r>
      <w:proofErr w:type="gramEnd"/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Сведения о реквизитах счета лица, имеющего право на ежегодную выплату (номер счета, наименование организации, банковский идентификационный код (БИК), идентификационный номер налогоплательщика (ИНН)) в случае выплаты на личный счет</w:t>
      </w:r>
      <w:r w:rsidR="00A528D7" w:rsidRPr="003E1FD1">
        <w:rPr>
          <w:sz w:val="28"/>
          <w:szCs w:val="28"/>
          <w:lang w:val="ru-RU"/>
        </w:rPr>
        <w:t xml:space="preserve"> _________________________________________________________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Способ получения (по выбору заявителя):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1. Решения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а) почтовым отправлением,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в) на бумажном носителе в МФЦ,</w:t>
      </w: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г) в форме электронного документа в личном кабинете на едином портале, подписанной усиленной квалифицированной электронной подписью уполномоченного органа.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Сведения, указанные в заявлении, достоверны.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3E1FD1" w:rsidRPr="003E1FD1" w:rsidRDefault="003E1FD1" w:rsidP="00170F65">
      <w:pPr>
        <w:ind w:firstLine="709"/>
        <w:jc w:val="both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__________________          ______________         «___» _________ 20 г.</w:t>
      </w:r>
      <w:r w:rsidRPr="003E1FD1">
        <w:rPr>
          <w:sz w:val="28"/>
          <w:szCs w:val="28"/>
          <w:lang w:val="ru-RU"/>
        </w:rPr>
        <w:tab/>
      </w:r>
    </w:p>
    <w:p w:rsidR="003E1FD1" w:rsidRPr="003E1FD1" w:rsidRDefault="003E1FD1" w:rsidP="003E1FD1">
      <w:pPr>
        <w:ind w:firstLine="709"/>
        <w:jc w:val="both"/>
        <w:rPr>
          <w:lang w:val="ru-RU"/>
        </w:rPr>
      </w:pPr>
      <w:r w:rsidRPr="003E1FD1">
        <w:rPr>
          <w:lang w:val="ru-RU"/>
        </w:rPr>
        <w:t xml:space="preserve">        </w:t>
      </w:r>
      <w:r w:rsidR="00402951" w:rsidRPr="003E1FD1">
        <w:rPr>
          <w:lang w:val="ru-RU"/>
        </w:rPr>
        <w:t>Ф.И.О. заявителя</w:t>
      </w:r>
      <w:r w:rsidRPr="003E1FD1">
        <w:rPr>
          <w:lang w:val="ru-RU"/>
        </w:rPr>
        <w:t xml:space="preserve">                                </w:t>
      </w:r>
      <w:r w:rsidR="00402951" w:rsidRPr="003E1FD1">
        <w:rPr>
          <w:lang w:val="ru-RU"/>
        </w:rPr>
        <w:t>подпись</w:t>
      </w:r>
      <w:r w:rsidRPr="003E1FD1">
        <w:rPr>
          <w:lang w:val="ru-RU"/>
        </w:rPr>
        <w:t xml:space="preserve"> заявителя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3E1FD1" w:rsidP="003E1FD1">
      <w:pPr>
        <w:ind w:firstLine="6946"/>
        <w:jc w:val="both"/>
        <w:rPr>
          <w:lang w:val="ru-RU"/>
        </w:rPr>
      </w:pPr>
      <w:r w:rsidRPr="003E1FD1">
        <w:rPr>
          <w:lang w:val="ru-RU"/>
        </w:rPr>
        <w:t xml:space="preserve">        </w:t>
      </w:r>
      <w:r w:rsidR="00402951" w:rsidRPr="003E1FD1">
        <w:rPr>
          <w:lang w:val="ru-RU"/>
        </w:rPr>
        <w:t>М.П.</w:t>
      </w:r>
    </w:p>
    <w:p w:rsidR="00013BA4" w:rsidRPr="003E1FD1" w:rsidRDefault="00402951" w:rsidP="003E1FD1">
      <w:pPr>
        <w:ind w:firstLine="6946"/>
        <w:jc w:val="both"/>
        <w:rPr>
          <w:lang w:val="ru-RU"/>
        </w:rPr>
      </w:pPr>
      <w:r w:rsidRPr="003E1FD1">
        <w:rPr>
          <w:lang w:val="ru-RU"/>
        </w:rPr>
        <w:t>(при наличии)</w:t>
      </w:r>
    </w:p>
    <w:p w:rsidR="003E1FD1" w:rsidRPr="003E1FD1" w:rsidRDefault="003E1FD1">
      <w:pPr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br w:type="page"/>
      </w:r>
    </w:p>
    <w:p w:rsidR="00734317" w:rsidRPr="003E1FD1" w:rsidRDefault="00402951" w:rsidP="000903A0">
      <w:pPr>
        <w:ind w:left="5812"/>
        <w:jc w:val="right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lastRenderedPageBreak/>
        <w:t>Приложение № 2</w:t>
      </w:r>
    </w:p>
    <w:p w:rsidR="00734317" w:rsidRPr="003E1FD1" w:rsidRDefault="00402951" w:rsidP="000903A0">
      <w:pPr>
        <w:ind w:left="5812"/>
        <w:jc w:val="right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к Типовому административному регламенту государственной услуги</w:t>
      </w:r>
      <w:r w:rsidR="003E1FD1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«</w:t>
      </w:r>
      <w:r w:rsidR="003E1FD1" w:rsidRPr="003E1FD1">
        <w:rPr>
          <w:sz w:val="28"/>
          <w:szCs w:val="28"/>
          <w:lang w:val="ru-RU"/>
        </w:rPr>
        <w:t>П</w:t>
      </w:r>
      <w:r w:rsidRPr="003E1FD1">
        <w:rPr>
          <w:sz w:val="28"/>
          <w:szCs w:val="28"/>
          <w:lang w:val="ru-RU"/>
        </w:rPr>
        <w:t xml:space="preserve">редоставление ежегодной денежной выплаты гражданам, </w:t>
      </w:r>
      <w:bookmarkStart w:id="0" w:name="_GoBack"/>
      <w:bookmarkEnd w:id="0"/>
      <w:r w:rsidRPr="003E1FD1">
        <w:rPr>
          <w:sz w:val="28"/>
          <w:szCs w:val="28"/>
          <w:lang w:val="ru-RU"/>
        </w:rPr>
        <w:t>награждённым нагрудным знаком «Почетный донор России» или нагрудным знаком</w:t>
      </w:r>
      <w:r w:rsidR="003E1FD1" w:rsidRPr="003E1FD1">
        <w:rPr>
          <w:sz w:val="28"/>
          <w:szCs w:val="28"/>
          <w:lang w:val="ru-RU"/>
        </w:rPr>
        <w:t xml:space="preserve"> </w:t>
      </w:r>
      <w:r w:rsidRPr="003E1FD1">
        <w:rPr>
          <w:sz w:val="28"/>
          <w:szCs w:val="28"/>
          <w:lang w:val="ru-RU"/>
        </w:rPr>
        <w:t>«Почетный донор СССР»</w:t>
      </w:r>
      <w:r w:rsidR="000903A0">
        <w:rPr>
          <w:sz w:val="28"/>
          <w:szCs w:val="28"/>
          <w:lang w:val="ru-RU"/>
        </w:rPr>
        <w:t xml:space="preserve"> на территории муниципального района «Мосальский район»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7F0AE7">
      <w:pPr>
        <w:jc w:val="center"/>
        <w:rPr>
          <w:sz w:val="28"/>
          <w:szCs w:val="28"/>
          <w:lang w:val="ru-RU"/>
        </w:rPr>
      </w:pPr>
      <w:r w:rsidRPr="003E1FD1">
        <w:rPr>
          <w:b/>
          <w:sz w:val="28"/>
          <w:szCs w:val="28"/>
          <w:lang w:val="ru-RU"/>
        </w:rPr>
        <w:t>Перечень признаков заявителя, а также комбинации значений признаков,</w:t>
      </w:r>
      <w:r w:rsidR="003E1FD1" w:rsidRPr="003E1FD1">
        <w:rPr>
          <w:b/>
          <w:sz w:val="28"/>
          <w:szCs w:val="28"/>
          <w:lang w:val="ru-RU"/>
        </w:rPr>
        <w:t xml:space="preserve"> </w:t>
      </w:r>
      <w:r w:rsidRPr="003E1FD1">
        <w:rPr>
          <w:b/>
          <w:sz w:val="28"/>
          <w:szCs w:val="28"/>
          <w:lang w:val="ru-RU"/>
        </w:rPr>
        <w:t>каждая из которых соответствует одному варианту предоставления государственной услуги</w:t>
      </w: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734317" w:rsidP="00170F65">
      <w:pPr>
        <w:ind w:firstLine="709"/>
        <w:jc w:val="both"/>
        <w:rPr>
          <w:sz w:val="28"/>
          <w:szCs w:val="28"/>
          <w:lang w:val="ru-RU"/>
        </w:rPr>
      </w:pPr>
    </w:p>
    <w:p w:rsidR="00734317" w:rsidRPr="003E1FD1" w:rsidRDefault="00402951" w:rsidP="003E1FD1">
      <w:pPr>
        <w:jc w:val="right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Таблица 1</w:t>
      </w:r>
    </w:p>
    <w:p w:rsidR="00734317" w:rsidRPr="003E1FD1" w:rsidRDefault="00402951" w:rsidP="003E1FD1">
      <w:pPr>
        <w:jc w:val="right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«Определение вида Заявителя»</w:t>
      </w:r>
    </w:p>
    <w:p w:rsidR="00734317" w:rsidRPr="003E1FD1" w:rsidRDefault="00734317" w:rsidP="003E1FD1">
      <w:pPr>
        <w:jc w:val="both"/>
        <w:rPr>
          <w:sz w:val="28"/>
          <w:szCs w:val="28"/>
          <w:lang w:val="ru-RU"/>
        </w:rPr>
      </w:pPr>
    </w:p>
    <w:p w:rsidR="00734317" w:rsidRPr="003E1FD1" w:rsidRDefault="00734317" w:rsidP="003E1FD1">
      <w:pPr>
        <w:jc w:val="both"/>
        <w:rPr>
          <w:sz w:val="28"/>
          <w:szCs w:val="28"/>
          <w:lang w:val="ru-RU"/>
        </w:rPr>
      </w:pPr>
    </w:p>
    <w:tbl>
      <w:tblPr>
        <w:tblW w:w="5000" w:type="pct"/>
        <w:tblInd w:w="10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31"/>
        <w:gridCol w:w="5140"/>
        <w:gridCol w:w="4204"/>
      </w:tblGrid>
      <w:tr w:rsidR="00734317" w:rsidRPr="003E1FD1" w:rsidTr="003E1FD1">
        <w:trPr>
          <w:trHeight w:hRule="exact" w:val="655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4317" w:rsidRPr="003E1FD1" w:rsidRDefault="00402951" w:rsidP="003E1FD1">
            <w:pPr>
              <w:jc w:val="center"/>
              <w:rPr>
                <w:sz w:val="28"/>
                <w:szCs w:val="28"/>
                <w:lang w:val="ru-RU"/>
              </w:rPr>
            </w:pPr>
            <w:r w:rsidRPr="003E1FD1">
              <w:rPr>
                <w:sz w:val="28"/>
                <w:szCs w:val="28"/>
                <w:lang w:val="ru-RU"/>
              </w:rPr>
              <w:t>№</w:t>
            </w:r>
          </w:p>
          <w:p w:rsidR="00734317" w:rsidRPr="003E1FD1" w:rsidRDefault="00402951" w:rsidP="003E1FD1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3E1FD1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3E1FD1"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4317" w:rsidRPr="003E1FD1" w:rsidRDefault="00402951" w:rsidP="003E1FD1">
            <w:pPr>
              <w:jc w:val="center"/>
              <w:rPr>
                <w:sz w:val="28"/>
                <w:szCs w:val="28"/>
                <w:lang w:val="ru-RU"/>
              </w:rPr>
            </w:pPr>
            <w:r w:rsidRPr="003E1FD1">
              <w:rPr>
                <w:sz w:val="28"/>
                <w:szCs w:val="28"/>
                <w:lang w:val="ru-RU"/>
              </w:rPr>
              <w:t>Признак Заявителя</w:t>
            </w:r>
          </w:p>
        </w:tc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4317" w:rsidRPr="003E1FD1" w:rsidRDefault="00402951" w:rsidP="003E1FD1">
            <w:pPr>
              <w:jc w:val="center"/>
              <w:rPr>
                <w:sz w:val="28"/>
                <w:szCs w:val="28"/>
                <w:lang w:val="ru-RU"/>
              </w:rPr>
            </w:pPr>
            <w:r w:rsidRPr="003E1FD1">
              <w:rPr>
                <w:sz w:val="28"/>
                <w:szCs w:val="28"/>
                <w:lang w:val="ru-RU"/>
              </w:rPr>
              <w:t>Значения признака Заявителя</w:t>
            </w:r>
          </w:p>
        </w:tc>
      </w:tr>
      <w:tr w:rsidR="00734317" w:rsidRPr="003E1FD1" w:rsidTr="003E1FD1">
        <w:trPr>
          <w:trHeight w:hRule="exact" w:val="1620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4317" w:rsidRPr="003E1FD1" w:rsidRDefault="00402951" w:rsidP="003E1FD1">
            <w:pPr>
              <w:jc w:val="center"/>
              <w:rPr>
                <w:sz w:val="28"/>
                <w:szCs w:val="28"/>
                <w:lang w:val="ru-RU"/>
              </w:rPr>
            </w:pPr>
            <w:r w:rsidRPr="003E1FD1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4317" w:rsidRPr="003E1FD1" w:rsidRDefault="00402951" w:rsidP="003E1FD1">
            <w:pPr>
              <w:rPr>
                <w:sz w:val="28"/>
                <w:szCs w:val="28"/>
                <w:lang w:val="ru-RU"/>
              </w:rPr>
            </w:pPr>
            <w:r w:rsidRPr="003E1FD1">
              <w:rPr>
                <w:sz w:val="28"/>
                <w:szCs w:val="28"/>
                <w:lang w:val="ru-RU"/>
              </w:rPr>
              <w:t>Лицо, имеющее право на назначение</w:t>
            </w:r>
            <w:r w:rsidR="003E1FD1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ежегодной денежной выплаты обращается самостоятельно, через законного представителя или представителя по доверенности</w:t>
            </w:r>
          </w:p>
        </w:tc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4317" w:rsidRPr="003E1FD1" w:rsidRDefault="00402951" w:rsidP="003E1FD1">
            <w:pPr>
              <w:rPr>
                <w:sz w:val="28"/>
                <w:szCs w:val="28"/>
                <w:lang w:val="ru-RU"/>
              </w:rPr>
            </w:pPr>
            <w:r w:rsidRPr="003E1FD1">
              <w:rPr>
                <w:sz w:val="28"/>
                <w:szCs w:val="28"/>
                <w:lang w:val="ru-RU"/>
              </w:rPr>
              <w:t>1. В уполномоченный орган</w:t>
            </w:r>
          </w:p>
          <w:p w:rsidR="00734317" w:rsidRPr="003E1FD1" w:rsidRDefault="00402951" w:rsidP="003E1FD1">
            <w:pPr>
              <w:rPr>
                <w:sz w:val="28"/>
                <w:szCs w:val="28"/>
                <w:lang w:val="ru-RU"/>
              </w:rPr>
            </w:pPr>
            <w:r w:rsidRPr="003E1FD1">
              <w:rPr>
                <w:sz w:val="28"/>
                <w:szCs w:val="28"/>
                <w:lang w:val="ru-RU"/>
              </w:rPr>
              <w:t>2. Через МФЦ</w:t>
            </w:r>
          </w:p>
          <w:p w:rsidR="00734317" w:rsidRPr="003E1FD1" w:rsidRDefault="00402951" w:rsidP="003E1FD1">
            <w:pPr>
              <w:rPr>
                <w:sz w:val="28"/>
                <w:szCs w:val="28"/>
                <w:lang w:val="ru-RU"/>
              </w:rPr>
            </w:pPr>
            <w:r w:rsidRPr="003E1FD1">
              <w:rPr>
                <w:sz w:val="28"/>
                <w:szCs w:val="28"/>
                <w:lang w:val="ru-RU"/>
              </w:rPr>
              <w:t>3. Почтовым отправлением</w:t>
            </w:r>
          </w:p>
          <w:p w:rsidR="00734317" w:rsidRPr="003E1FD1" w:rsidRDefault="00402951" w:rsidP="003E1FD1">
            <w:pPr>
              <w:rPr>
                <w:sz w:val="28"/>
                <w:szCs w:val="28"/>
                <w:lang w:val="ru-RU"/>
              </w:rPr>
            </w:pPr>
            <w:r w:rsidRPr="003E1FD1">
              <w:rPr>
                <w:sz w:val="28"/>
                <w:szCs w:val="28"/>
                <w:lang w:val="ru-RU"/>
              </w:rPr>
              <w:t>4. Через единый портал</w:t>
            </w:r>
          </w:p>
        </w:tc>
      </w:tr>
    </w:tbl>
    <w:p w:rsidR="00734317" w:rsidRPr="003E1FD1" w:rsidRDefault="00734317" w:rsidP="003E1FD1">
      <w:pPr>
        <w:jc w:val="both"/>
        <w:rPr>
          <w:sz w:val="28"/>
          <w:szCs w:val="28"/>
          <w:lang w:val="ru-RU"/>
        </w:rPr>
      </w:pPr>
    </w:p>
    <w:p w:rsidR="00734317" w:rsidRPr="003E1FD1" w:rsidRDefault="00734317" w:rsidP="003E1FD1">
      <w:pPr>
        <w:jc w:val="both"/>
        <w:rPr>
          <w:sz w:val="28"/>
          <w:szCs w:val="28"/>
          <w:lang w:val="ru-RU"/>
        </w:rPr>
      </w:pPr>
    </w:p>
    <w:p w:rsidR="00734317" w:rsidRPr="003E1FD1" w:rsidRDefault="00734317" w:rsidP="003E1FD1">
      <w:pPr>
        <w:jc w:val="both"/>
        <w:rPr>
          <w:sz w:val="28"/>
          <w:szCs w:val="28"/>
          <w:lang w:val="ru-RU"/>
        </w:rPr>
      </w:pPr>
    </w:p>
    <w:p w:rsidR="00734317" w:rsidRPr="003E1FD1" w:rsidRDefault="00402951" w:rsidP="003E1FD1">
      <w:pPr>
        <w:jc w:val="right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Таблица 2</w:t>
      </w:r>
    </w:p>
    <w:p w:rsidR="00734317" w:rsidRPr="003E1FD1" w:rsidRDefault="00402951" w:rsidP="003E1FD1">
      <w:pPr>
        <w:jc w:val="right"/>
        <w:rPr>
          <w:sz w:val="28"/>
          <w:szCs w:val="28"/>
          <w:lang w:val="ru-RU"/>
        </w:rPr>
      </w:pPr>
      <w:r w:rsidRPr="003E1FD1">
        <w:rPr>
          <w:sz w:val="28"/>
          <w:szCs w:val="28"/>
          <w:lang w:val="ru-RU"/>
        </w:rPr>
        <w:t>«Комбинации значений признаков, каждая из которых соответствует одному варианту предоставления государственной услуги»</w:t>
      </w:r>
    </w:p>
    <w:p w:rsidR="00734317" w:rsidRPr="003E1FD1" w:rsidRDefault="00734317" w:rsidP="003E1FD1">
      <w:pPr>
        <w:jc w:val="both"/>
        <w:rPr>
          <w:sz w:val="28"/>
          <w:szCs w:val="28"/>
          <w:lang w:val="ru-RU"/>
        </w:rPr>
      </w:pPr>
    </w:p>
    <w:p w:rsidR="00734317" w:rsidRPr="003E1FD1" w:rsidRDefault="00734317" w:rsidP="003E1FD1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Ind w:w="10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4"/>
        <w:gridCol w:w="5804"/>
        <w:gridCol w:w="2689"/>
      </w:tblGrid>
      <w:tr w:rsidR="00734317" w:rsidRPr="003E1FD1" w:rsidTr="003E1FD1">
        <w:trPr>
          <w:trHeight w:hRule="exact" w:val="974"/>
        </w:trPr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4317" w:rsidRPr="003E1FD1" w:rsidRDefault="00402951" w:rsidP="003E1FD1">
            <w:pPr>
              <w:jc w:val="center"/>
              <w:rPr>
                <w:sz w:val="28"/>
                <w:szCs w:val="28"/>
                <w:lang w:val="ru-RU"/>
              </w:rPr>
            </w:pPr>
            <w:r w:rsidRPr="003E1FD1">
              <w:rPr>
                <w:sz w:val="28"/>
                <w:szCs w:val="28"/>
                <w:lang w:val="ru-RU"/>
              </w:rPr>
              <w:t>№</w:t>
            </w:r>
          </w:p>
          <w:p w:rsidR="00734317" w:rsidRPr="003E1FD1" w:rsidRDefault="00402951" w:rsidP="003E1FD1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3E1FD1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3E1FD1"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5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4317" w:rsidRPr="003E1FD1" w:rsidRDefault="00402951" w:rsidP="003E1FD1">
            <w:pPr>
              <w:jc w:val="center"/>
              <w:rPr>
                <w:sz w:val="28"/>
                <w:szCs w:val="28"/>
                <w:lang w:val="ru-RU"/>
              </w:rPr>
            </w:pPr>
            <w:r w:rsidRPr="003E1FD1">
              <w:rPr>
                <w:sz w:val="28"/>
                <w:szCs w:val="28"/>
                <w:lang w:val="ru-RU"/>
              </w:rPr>
              <w:t>Признак Заявителя</w:t>
            </w:r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4317" w:rsidRPr="003E1FD1" w:rsidRDefault="00402951" w:rsidP="003E1FD1">
            <w:pPr>
              <w:jc w:val="center"/>
              <w:rPr>
                <w:sz w:val="28"/>
                <w:szCs w:val="28"/>
                <w:lang w:val="ru-RU"/>
              </w:rPr>
            </w:pPr>
            <w:r w:rsidRPr="003E1FD1">
              <w:rPr>
                <w:sz w:val="28"/>
                <w:szCs w:val="28"/>
                <w:lang w:val="ru-RU"/>
              </w:rPr>
              <w:t>Вариант</w:t>
            </w:r>
          </w:p>
          <w:p w:rsidR="00734317" w:rsidRPr="003E1FD1" w:rsidRDefault="00402951" w:rsidP="003E1FD1">
            <w:pPr>
              <w:jc w:val="center"/>
              <w:rPr>
                <w:sz w:val="28"/>
                <w:szCs w:val="28"/>
                <w:lang w:val="ru-RU"/>
              </w:rPr>
            </w:pPr>
            <w:r w:rsidRPr="003E1FD1">
              <w:rPr>
                <w:sz w:val="28"/>
                <w:szCs w:val="28"/>
                <w:lang w:val="ru-RU"/>
              </w:rPr>
              <w:t>предоставления услуги</w:t>
            </w:r>
          </w:p>
        </w:tc>
      </w:tr>
      <w:tr w:rsidR="00734317" w:rsidRPr="003E1FD1" w:rsidTr="003E1FD1">
        <w:trPr>
          <w:trHeight w:hRule="exact" w:val="1621"/>
        </w:trPr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4317" w:rsidRPr="003E1FD1" w:rsidRDefault="00402951" w:rsidP="003E1FD1">
            <w:pPr>
              <w:jc w:val="center"/>
              <w:rPr>
                <w:sz w:val="28"/>
                <w:szCs w:val="28"/>
                <w:lang w:val="ru-RU"/>
              </w:rPr>
            </w:pPr>
            <w:r w:rsidRPr="003E1FD1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5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4317" w:rsidRPr="003E1FD1" w:rsidRDefault="00402951" w:rsidP="003E1FD1">
            <w:pPr>
              <w:rPr>
                <w:sz w:val="28"/>
                <w:szCs w:val="28"/>
                <w:lang w:val="ru-RU"/>
              </w:rPr>
            </w:pPr>
            <w:r w:rsidRPr="003E1FD1">
              <w:rPr>
                <w:sz w:val="28"/>
                <w:szCs w:val="28"/>
                <w:lang w:val="ru-RU"/>
              </w:rPr>
              <w:t>Лицо,</w:t>
            </w:r>
            <w:r w:rsidR="009A696F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имеющее</w:t>
            </w:r>
            <w:r w:rsidR="009A696F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право</w:t>
            </w:r>
            <w:r w:rsidR="009A696F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на</w:t>
            </w:r>
            <w:r w:rsidR="009A696F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назначение</w:t>
            </w:r>
            <w:r w:rsidR="003E1FD1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ежегодной денежной выплаты, обращается в Уполномоченный орган самостоятельно, через законного</w:t>
            </w:r>
            <w:r w:rsidR="009A696F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представителя</w:t>
            </w:r>
            <w:r w:rsidR="009A696F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или</w:t>
            </w:r>
            <w:r w:rsidR="009A696F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представителя по доверенности</w:t>
            </w:r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4317" w:rsidRPr="003E1FD1" w:rsidRDefault="00402951" w:rsidP="003E1FD1">
            <w:pPr>
              <w:jc w:val="center"/>
              <w:rPr>
                <w:sz w:val="28"/>
                <w:szCs w:val="28"/>
                <w:lang w:val="ru-RU"/>
              </w:rPr>
            </w:pPr>
            <w:r w:rsidRPr="003E1FD1">
              <w:rPr>
                <w:sz w:val="28"/>
                <w:szCs w:val="28"/>
                <w:lang w:val="ru-RU"/>
              </w:rPr>
              <w:t>Вариант № 1</w:t>
            </w:r>
          </w:p>
        </w:tc>
      </w:tr>
      <w:tr w:rsidR="00734317" w:rsidRPr="003E1FD1" w:rsidTr="003E1FD1">
        <w:trPr>
          <w:trHeight w:hRule="exact" w:val="1620"/>
        </w:trPr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4317" w:rsidRPr="003E1FD1" w:rsidRDefault="00402951" w:rsidP="003E1FD1">
            <w:pPr>
              <w:jc w:val="center"/>
              <w:rPr>
                <w:sz w:val="28"/>
                <w:szCs w:val="28"/>
                <w:lang w:val="ru-RU"/>
              </w:rPr>
            </w:pPr>
            <w:r w:rsidRPr="003E1FD1">
              <w:rPr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5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4317" w:rsidRPr="003E1FD1" w:rsidRDefault="00402951" w:rsidP="003E1FD1">
            <w:pPr>
              <w:rPr>
                <w:sz w:val="28"/>
                <w:szCs w:val="28"/>
                <w:lang w:val="ru-RU"/>
              </w:rPr>
            </w:pPr>
            <w:r w:rsidRPr="003E1FD1">
              <w:rPr>
                <w:sz w:val="28"/>
                <w:szCs w:val="28"/>
                <w:lang w:val="ru-RU"/>
              </w:rPr>
              <w:t>Лицо,</w:t>
            </w:r>
            <w:r w:rsidR="009A696F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имеющее</w:t>
            </w:r>
            <w:r w:rsidR="009A696F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право</w:t>
            </w:r>
            <w:r w:rsidR="009A696F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на</w:t>
            </w:r>
            <w:r w:rsidR="009A696F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назначение</w:t>
            </w:r>
            <w:r w:rsidR="003E1FD1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ежегодной денежной выплаты, обращается в МФЦ самостоятельно, через законного представителя или представителя по доверенности</w:t>
            </w:r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4317" w:rsidRPr="003E1FD1" w:rsidRDefault="00402951" w:rsidP="003E1FD1">
            <w:pPr>
              <w:jc w:val="center"/>
              <w:rPr>
                <w:sz w:val="28"/>
                <w:szCs w:val="28"/>
                <w:lang w:val="ru-RU"/>
              </w:rPr>
            </w:pPr>
            <w:r w:rsidRPr="003E1FD1">
              <w:rPr>
                <w:sz w:val="28"/>
                <w:szCs w:val="28"/>
                <w:lang w:val="ru-RU"/>
              </w:rPr>
              <w:t>Вариант № 2</w:t>
            </w:r>
          </w:p>
        </w:tc>
      </w:tr>
      <w:tr w:rsidR="00734317" w:rsidRPr="003E1FD1" w:rsidTr="003E1FD1">
        <w:trPr>
          <w:trHeight w:hRule="exact" w:val="1942"/>
        </w:trPr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4317" w:rsidRPr="003E1FD1" w:rsidRDefault="00402951" w:rsidP="003E1FD1">
            <w:pPr>
              <w:jc w:val="center"/>
              <w:rPr>
                <w:sz w:val="28"/>
                <w:szCs w:val="28"/>
                <w:lang w:val="ru-RU"/>
              </w:rPr>
            </w:pPr>
            <w:r w:rsidRPr="003E1FD1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5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4317" w:rsidRPr="003E1FD1" w:rsidRDefault="00402951" w:rsidP="003E1FD1">
            <w:pPr>
              <w:rPr>
                <w:sz w:val="28"/>
                <w:szCs w:val="28"/>
                <w:lang w:val="ru-RU"/>
              </w:rPr>
            </w:pPr>
            <w:r w:rsidRPr="003E1FD1">
              <w:rPr>
                <w:sz w:val="28"/>
                <w:szCs w:val="28"/>
                <w:lang w:val="ru-RU"/>
              </w:rPr>
              <w:t>Лицо,</w:t>
            </w:r>
            <w:r w:rsidR="009A696F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имеющее</w:t>
            </w:r>
            <w:r w:rsidR="009A696F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право</w:t>
            </w:r>
            <w:r w:rsidR="009A696F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на</w:t>
            </w:r>
            <w:r w:rsidR="009A696F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назначение</w:t>
            </w:r>
            <w:r w:rsidR="003E1FD1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ежегодной денежной выплаты, обращается в уполномоченный орган почтовым отправлением</w:t>
            </w:r>
            <w:r w:rsidR="009A696F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самостоятельно,</w:t>
            </w:r>
            <w:r w:rsidR="009A696F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через законного</w:t>
            </w:r>
            <w:r w:rsidR="009A696F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представителя</w:t>
            </w:r>
            <w:r w:rsidR="009A696F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или</w:t>
            </w:r>
            <w:r w:rsidR="009A696F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представителя по доверенности</w:t>
            </w:r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4317" w:rsidRPr="003E1FD1" w:rsidRDefault="00402951" w:rsidP="003E1FD1">
            <w:pPr>
              <w:jc w:val="center"/>
              <w:rPr>
                <w:sz w:val="28"/>
                <w:szCs w:val="28"/>
                <w:lang w:val="ru-RU"/>
              </w:rPr>
            </w:pPr>
            <w:r w:rsidRPr="003E1FD1">
              <w:rPr>
                <w:sz w:val="28"/>
                <w:szCs w:val="28"/>
                <w:lang w:val="ru-RU"/>
              </w:rPr>
              <w:t>Вариант № 3</w:t>
            </w:r>
          </w:p>
        </w:tc>
      </w:tr>
      <w:tr w:rsidR="00734317" w:rsidRPr="003E1FD1" w:rsidTr="003E1FD1">
        <w:trPr>
          <w:trHeight w:hRule="exact" w:val="1944"/>
        </w:trPr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4317" w:rsidRPr="003E1FD1" w:rsidRDefault="00402951" w:rsidP="003E1FD1">
            <w:pPr>
              <w:jc w:val="center"/>
              <w:rPr>
                <w:sz w:val="28"/>
                <w:szCs w:val="28"/>
                <w:lang w:val="ru-RU"/>
              </w:rPr>
            </w:pPr>
            <w:r w:rsidRPr="003E1FD1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5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4317" w:rsidRPr="003E1FD1" w:rsidRDefault="00402951" w:rsidP="003E1FD1">
            <w:pPr>
              <w:rPr>
                <w:sz w:val="28"/>
                <w:szCs w:val="28"/>
                <w:lang w:val="ru-RU"/>
              </w:rPr>
            </w:pPr>
            <w:r w:rsidRPr="003E1FD1">
              <w:rPr>
                <w:sz w:val="28"/>
                <w:szCs w:val="28"/>
                <w:lang w:val="ru-RU"/>
              </w:rPr>
              <w:t>Лицо,</w:t>
            </w:r>
            <w:r w:rsidR="009A696F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имеющее</w:t>
            </w:r>
            <w:r w:rsidR="009A696F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право</w:t>
            </w:r>
            <w:r w:rsidR="009A696F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на</w:t>
            </w:r>
            <w:r w:rsidR="009A696F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>назначение</w:t>
            </w:r>
            <w:r w:rsidR="003E1FD1" w:rsidRPr="003E1FD1">
              <w:rPr>
                <w:sz w:val="28"/>
                <w:szCs w:val="28"/>
                <w:lang w:val="ru-RU"/>
              </w:rPr>
              <w:t xml:space="preserve"> </w:t>
            </w:r>
            <w:r w:rsidRPr="003E1FD1">
              <w:rPr>
                <w:sz w:val="28"/>
                <w:szCs w:val="28"/>
                <w:lang w:val="ru-RU"/>
              </w:rPr>
              <w:t xml:space="preserve">ежегодной денежной выплаты, обращается в Уполномоченный орган посредством </w:t>
            </w:r>
            <w:proofErr w:type="gramStart"/>
            <w:r w:rsidRPr="003E1FD1">
              <w:rPr>
                <w:sz w:val="28"/>
                <w:szCs w:val="28"/>
                <w:lang w:val="ru-RU"/>
              </w:rPr>
              <w:t>едином</w:t>
            </w:r>
            <w:proofErr w:type="gramEnd"/>
            <w:r w:rsidRPr="003E1FD1">
              <w:rPr>
                <w:sz w:val="28"/>
                <w:szCs w:val="28"/>
                <w:lang w:val="ru-RU"/>
              </w:rPr>
              <w:t xml:space="preserve"> портала самостоятельно, через законного представителя или представителя по доверенности</w:t>
            </w:r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4317" w:rsidRPr="003E1FD1" w:rsidRDefault="00402951" w:rsidP="003E1FD1">
            <w:pPr>
              <w:jc w:val="center"/>
              <w:rPr>
                <w:sz w:val="28"/>
                <w:szCs w:val="28"/>
                <w:lang w:val="ru-RU"/>
              </w:rPr>
            </w:pPr>
            <w:r w:rsidRPr="003E1FD1">
              <w:rPr>
                <w:sz w:val="28"/>
                <w:szCs w:val="28"/>
                <w:lang w:val="ru-RU"/>
              </w:rPr>
              <w:t>Вариант № 4</w:t>
            </w:r>
          </w:p>
        </w:tc>
      </w:tr>
    </w:tbl>
    <w:p w:rsidR="00402951" w:rsidRPr="003E1FD1" w:rsidRDefault="00402951" w:rsidP="003E1FD1">
      <w:pPr>
        <w:jc w:val="both"/>
        <w:rPr>
          <w:sz w:val="28"/>
          <w:szCs w:val="28"/>
          <w:lang w:val="ru-RU"/>
        </w:rPr>
      </w:pPr>
    </w:p>
    <w:sectPr w:rsidR="00402951" w:rsidRPr="003E1FD1" w:rsidSect="00582F79">
      <w:headerReference w:type="default" r:id="rId9"/>
      <w:pgSz w:w="11920" w:h="16840"/>
      <w:pgMar w:top="1134" w:right="567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E70" w:rsidRDefault="00CF6E70">
      <w:r>
        <w:separator/>
      </w:r>
    </w:p>
  </w:endnote>
  <w:endnote w:type="continuationSeparator" w:id="0">
    <w:p w:rsidR="00CF6E70" w:rsidRDefault="00CF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E70" w:rsidRDefault="00CF6E70">
      <w:r>
        <w:separator/>
      </w:r>
    </w:p>
  </w:footnote>
  <w:footnote w:type="continuationSeparator" w:id="0">
    <w:p w:rsidR="00CF6E70" w:rsidRDefault="00CF6E70">
      <w:r>
        <w:continuationSeparator/>
      </w:r>
    </w:p>
  </w:footnote>
  <w:footnote w:id="1">
    <w:p w:rsidR="00CF6E70" w:rsidRPr="00582F79" w:rsidRDefault="00CF6E70">
      <w:pPr>
        <w:pStyle w:val="a6"/>
        <w:rPr>
          <w:lang w:val="ru-RU"/>
        </w:rPr>
      </w:pPr>
      <w:r>
        <w:rPr>
          <w:rStyle w:val="a8"/>
        </w:rPr>
        <w:footnoteRef/>
      </w:r>
      <w:r w:rsidRPr="00582F79">
        <w:rPr>
          <w:lang w:val="ru-RU"/>
        </w:rPr>
        <w:t xml:space="preserve"> Пункт 4 статьи 20 Федерального закона от 20 июля 2012 г. № 125-ФЗ «О донорстве крови и ее компонентов» (Собрание законодательства Российской Федерации, 2012, № 30, ст. 4176).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70" w:rsidRDefault="00CF6E70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0165"/>
    <w:multiLevelType w:val="multilevel"/>
    <w:tmpl w:val="75662F7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">
    <w:nsid w:val="69216C90"/>
    <w:multiLevelType w:val="multilevel"/>
    <w:tmpl w:val="4F64050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317"/>
    <w:rsid w:val="00003CAD"/>
    <w:rsid w:val="00013BA4"/>
    <w:rsid w:val="00047DC7"/>
    <w:rsid w:val="00053957"/>
    <w:rsid w:val="000555D5"/>
    <w:rsid w:val="000903A0"/>
    <w:rsid w:val="000A2D8F"/>
    <w:rsid w:val="000D290B"/>
    <w:rsid w:val="00170F65"/>
    <w:rsid w:val="001C5C2C"/>
    <w:rsid w:val="001D04DE"/>
    <w:rsid w:val="00233542"/>
    <w:rsid w:val="002608DF"/>
    <w:rsid w:val="002B3D3B"/>
    <w:rsid w:val="0037790A"/>
    <w:rsid w:val="003E1FD1"/>
    <w:rsid w:val="00402951"/>
    <w:rsid w:val="00534A8F"/>
    <w:rsid w:val="00551A16"/>
    <w:rsid w:val="00582F79"/>
    <w:rsid w:val="005B1292"/>
    <w:rsid w:val="005D329A"/>
    <w:rsid w:val="00621E8F"/>
    <w:rsid w:val="00627F03"/>
    <w:rsid w:val="00690666"/>
    <w:rsid w:val="006C5F25"/>
    <w:rsid w:val="00734317"/>
    <w:rsid w:val="00741172"/>
    <w:rsid w:val="0076776B"/>
    <w:rsid w:val="007B248C"/>
    <w:rsid w:val="007C6ED0"/>
    <w:rsid w:val="007D532C"/>
    <w:rsid w:val="007F0AE7"/>
    <w:rsid w:val="00814810"/>
    <w:rsid w:val="008710D9"/>
    <w:rsid w:val="008A7978"/>
    <w:rsid w:val="00906D3D"/>
    <w:rsid w:val="00960D70"/>
    <w:rsid w:val="00965934"/>
    <w:rsid w:val="009A696F"/>
    <w:rsid w:val="00A051B2"/>
    <w:rsid w:val="00A12AEB"/>
    <w:rsid w:val="00A528D7"/>
    <w:rsid w:val="00AB5953"/>
    <w:rsid w:val="00B44219"/>
    <w:rsid w:val="00B60940"/>
    <w:rsid w:val="00B844F0"/>
    <w:rsid w:val="00BA7734"/>
    <w:rsid w:val="00C379CD"/>
    <w:rsid w:val="00C53C87"/>
    <w:rsid w:val="00CC5738"/>
    <w:rsid w:val="00CF6E70"/>
    <w:rsid w:val="00D11742"/>
    <w:rsid w:val="00DC2F07"/>
    <w:rsid w:val="00E00E84"/>
    <w:rsid w:val="00E776F5"/>
    <w:rsid w:val="00E913B4"/>
    <w:rsid w:val="00EF1C53"/>
    <w:rsid w:val="00F5413F"/>
    <w:rsid w:val="00FE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endnote text"/>
    <w:basedOn w:val="a"/>
    <w:link w:val="a4"/>
    <w:uiPriority w:val="99"/>
    <w:semiHidden/>
    <w:unhideWhenUsed/>
    <w:rsid w:val="00582F79"/>
  </w:style>
  <w:style w:type="character" w:customStyle="1" w:styleId="a4">
    <w:name w:val="Текст концевой сноски Знак"/>
    <w:basedOn w:val="a0"/>
    <w:link w:val="a3"/>
    <w:uiPriority w:val="99"/>
    <w:semiHidden/>
    <w:rsid w:val="00582F79"/>
  </w:style>
  <w:style w:type="character" w:styleId="a5">
    <w:name w:val="endnote reference"/>
    <w:basedOn w:val="a0"/>
    <w:uiPriority w:val="99"/>
    <w:semiHidden/>
    <w:unhideWhenUsed/>
    <w:rsid w:val="00582F79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582F79"/>
  </w:style>
  <w:style w:type="character" w:customStyle="1" w:styleId="a7">
    <w:name w:val="Текст сноски Знак"/>
    <w:basedOn w:val="a0"/>
    <w:link w:val="a6"/>
    <w:uiPriority w:val="99"/>
    <w:semiHidden/>
    <w:rsid w:val="00582F79"/>
  </w:style>
  <w:style w:type="character" w:styleId="a8">
    <w:name w:val="footnote reference"/>
    <w:basedOn w:val="a0"/>
    <w:uiPriority w:val="99"/>
    <w:semiHidden/>
    <w:unhideWhenUsed/>
    <w:rsid w:val="00582F79"/>
    <w:rPr>
      <w:vertAlign w:val="superscript"/>
    </w:rPr>
  </w:style>
  <w:style w:type="paragraph" w:styleId="a9">
    <w:name w:val="List Paragraph"/>
    <w:basedOn w:val="a"/>
    <w:uiPriority w:val="34"/>
    <w:qFormat/>
    <w:rsid w:val="00CF6E7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903A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903A0"/>
  </w:style>
  <w:style w:type="paragraph" w:styleId="ac">
    <w:name w:val="footer"/>
    <w:basedOn w:val="a"/>
    <w:link w:val="ad"/>
    <w:uiPriority w:val="99"/>
    <w:unhideWhenUsed/>
    <w:rsid w:val="000903A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90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endnote text"/>
    <w:basedOn w:val="a"/>
    <w:link w:val="a4"/>
    <w:uiPriority w:val="99"/>
    <w:semiHidden/>
    <w:unhideWhenUsed/>
    <w:rsid w:val="00582F79"/>
  </w:style>
  <w:style w:type="character" w:customStyle="1" w:styleId="a4">
    <w:name w:val="Текст концевой сноски Знак"/>
    <w:basedOn w:val="a0"/>
    <w:link w:val="a3"/>
    <w:uiPriority w:val="99"/>
    <w:semiHidden/>
    <w:rsid w:val="00582F79"/>
  </w:style>
  <w:style w:type="character" w:styleId="a5">
    <w:name w:val="endnote reference"/>
    <w:basedOn w:val="a0"/>
    <w:uiPriority w:val="99"/>
    <w:semiHidden/>
    <w:unhideWhenUsed/>
    <w:rsid w:val="00582F79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582F79"/>
  </w:style>
  <w:style w:type="character" w:customStyle="1" w:styleId="a7">
    <w:name w:val="Текст сноски Знак"/>
    <w:basedOn w:val="a0"/>
    <w:link w:val="a6"/>
    <w:uiPriority w:val="99"/>
    <w:semiHidden/>
    <w:rsid w:val="00582F79"/>
  </w:style>
  <w:style w:type="character" w:styleId="a8">
    <w:name w:val="footnote reference"/>
    <w:basedOn w:val="a0"/>
    <w:uiPriority w:val="99"/>
    <w:semiHidden/>
    <w:unhideWhenUsed/>
    <w:rsid w:val="00582F79"/>
    <w:rPr>
      <w:vertAlign w:val="superscript"/>
    </w:rPr>
  </w:style>
  <w:style w:type="paragraph" w:styleId="a9">
    <w:name w:val="List Paragraph"/>
    <w:basedOn w:val="a"/>
    <w:uiPriority w:val="34"/>
    <w:qFormat/>
    <w:rsid w:val="00CF6E7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903A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903A0"/>
  </w:style>
  <w:style w:type="paragraph" w:styleId="ac">
    <w:name w:val="footer"/>
    <w:basedOn w:val="a"/>
    <w:link w:val="ad"/>
    <w:uiPriority w:val="99"/>
    <w:unhideWhenUsed/>
    <w:rsid w:val="000903A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90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C974A-0C5D-4CB6-A02C-888022298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37</Pages>
  <Words>10994</Words>
  <Characters>62669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Мосальский ОСЗН</Company>
  <LinksUpToDate>false</LinksUpToDate>
  <CharactersWithSpaces>73516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WOWA</dc:creator>
  <cp:lastModifiedBy>Елизавета</cp:lastModifiedBy>
  <cp:revision>2</cp:revision>
  <dcterms:created xsi:type="dcterms:W3CDTF">2023-02-27T13:10:00Z</dcterms:created>
  <dcterms:modified xsi:type="dcterms:W3CDTF">2023-02-27T13:10:00Z</dcterms:modified>
</cp:coreProperties>
</file>