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48" w:rsidRDefault="00AD6D4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D6D48" w:rsidRDefault="00AD6D48">
      <w:pPr>
        <w:pStyle w:val="ConsPlusNormal"/>
        <w:jc w:val="both"/>
        <w:outlineLvl w:val="0"/>
      </w:pPr>
    </w:p>
    <w:p w:rsidR="00AD6D48" w:rsidRDefault="00AD6D48">
      <w:pPr>
        <w:pStyle w:val="ConsPlusTitle"/>
        <w:jc w:val="center"/>
      </w:pPr>
      <w:r>
        <w:t>КАЛУЖСКАЯ ОБЛАСТЬ</w:t>
      </w:r>
    </w:p>
    <w:p w:rsidR="00AD6D48" w:rsidRDefault="00AD6D48">
      <w:pPr>
        <w:pStyle w:val="ConsPlusTitle"/>
        <w:jc w:val="center"/>
      </w:pPr>
      <w:r>
        <w:t>МУНИЦИПАЛЬНОЕ ОБРАЗОВАНИЕ "МОСАЛЬСКИЙ РАЙОН"</w:t>
      </w:r>
    </w:p>
    <w:p w:rsidR="00AD6D48" w:rsidRDefault="00AD6D48">
      <w:pPr>
        <w:pStyle w:val="ConsPlusTitle"/>
        <w:jc w:val="center"/>
      </w:pPr>
      <w:r>
        <w:t>РАЙОННОЕ СОБРАНИЕ</w:t>
      </w:r>
    </w:p>
    <w:p w:rsidR="00AD6D48" w:rsidRDefault="00AD6D48">
      <w:pPr>
        <w:pStyle w:val="ConsPlusTitle"/>
        <w:jc w:val="both"/>
      </w:pPr>
    </w:p>
    <w:p w:rsidR="00AD6D48" w:rsidRDefault="00AD6D48">
      <w:pPr>
        <w:pStyle w:val="ConsPlusTitle"/>
        <w:jc w:val="center"/>
      </w:pPr>
      <w:r>
        <w:t>РЕШЕНИЕ</w:t>
      </w:r>
    </w:p>
    <w:p w:rsidR="00AD6D48" w:rsidRDefault="00AD6D48">
      <w:pPr>
        <w:pStyle w:val="ConsPlusTitle"/>
        <w:jc w:val="center"/>
      </w:pPr>
      <w:r>
        <w:t>от 18 сентября 2023 г. N 166</w:t>
      </w:r>
    </w:p>
    <w:p w:rsidR="00AD6D48" w:rsidRDefault="00AD6D48">
      <w:pPr>
        <w:pStyle w:val="ConsPlusTitle"/>
        <w:jc w:val="both"/>
      </w:pPr>
    </w:p>
    <w:p w:rsidR="00AD6D48" w:rsidRDefault="00AD6D48">
      <w:pPr>
        <w:pStyle w:val="ConsPlusTitle"/>
        <w:jc w:val="center"/>
      </w:pPr>
      <w:r>
        <w:t>О ПРИЗНАНИИ УТРАТИВШИМ СИЛУ РЕШЕНИЯ РАЙОННОГО СОБРАНИЯ</w:t>
      </w:r>
    </w:p>
    <w:p w:rsidR="00AD6D48" w:rsidRDefault="00AD6D48">
      <w:pPr>
        <w:pStyle w:val="ConsPlusTitle"/>
        <w:jc w:val="center"/>
      </w:pPr>
      <w:r>
        <w:t>МУНИЦИПАЛЬНОГО РАЙОНА "МОСАЛЬСКИЙ РАЙОН" ОТ 28.12.2021 N 84</w:t>
      </w:r>
    </w:p>
    <w:p w:rsidR="00AD6D48" w:rsidRDefault="00AD6D48">
      <w:pPr>
        <w:pStyle w:val="ConsPlusTitle"/>
        <w:jc w:val="center"/>
      </w:pPr>
      <w:r>
        <w:t>"ОБ УТВЕРЖДЕНИИ ПОРЯДКА ПРЕДОСТАВЛЕНИЯ ИНЫХ МЕЖБЮДЖЕТНЫХ</w:t>
      </w:r>
    </w:p>
    <w:p w:rsidR="00AD6D48" w:rsidRDefault="00AD6D48">
      <w:pPr>
        <w:pStyle w:val="ConsPlusTitle"/>
        <w:jc w:val="center"/>
      </w:pPr>
      <w:r>
        <w:t>ТРАНСФЕРТОВ БЮДЖЕТАМ ПОСЕЛЕНИЙ, ВХОДЯЩИХ В СОСТАВ</w:t>
      </w:r>
    </w:p>
    <w:p w:rsidR="00AD6D48" w:rsidRDefault="00AD6D48">
      <w:pPr>
        <w:pStyle w:val="ConsPlusTitle"/>
        <w:jc w:val="center"/>
      </w:pPr>
      <w:r>
        <w:t>МУНИЦИПАЛЬНОГО РАЙОНА "МОСАЛЬСКИЙ РАЙОН"</w:t>
      </w:r>
    </w:p>
    <w:p w:rsidR="00AD6D48" w:rsidRDefault="00AD6D48">
      <w:pPr>
        <w:pStyle w:val="ConsPlusNormal"/>
        <w:jc w:val="both"/>
      </w:pPr>
    </w:p>
    <w:p w:rsidR="00AD6D48" w:rsidRDefault="00AD6D4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"Об общих принципах организации местного самоуправления в Российской Федерации" N 131-ФЗ от 06.10.2003, </w:t>
      </w:r>
      <w:hyperlink r:id="rId6">
        <w:r>
          <w:rPr>
            <w:color w:val="0000FF"/>
          </w:rPr>
          <w:t>Уставом</w:t>
        </w:r>
      </w:hyperlink>
      <w:r>
        <w:t xml:space="preserve"> муниципального района "Мосальский район" Районное Собрание</w:t>
      </w:r>
    </w:p>
    <w:p w:rsidR="00AD6D48" w:rsidRDefault="00AD6D48">
      <w:pPr>
        <w:pStyle w:val="ConsPlusNormal"/>
        <w:spacing w:before="220"/>
        <w:ind w:firstLine="540"/>
        <w:jc w:val="both"/>
      </w:pPr>
      <w:r>
        <w:t>РЕШИЛО:</w:t>
      </w:r>
    </w:p>
    <w:p w:rsidR="00AD6D48" w:rsidRDefault="00AD6D48">
      <w:pPr>
        <w:pStyle w:val="ConsPlusNormal"/>
        <w:jc w:val="both"/>
      </w:pPr>
    </w:p>
    <w:p w:rsidR="00AD6D48" w:rsidRDefault="00AD6D48">
      <w:pPr>
        <w:pStyle w:val="ConsPlusNormal"/>
        <w:ind w:firstLine="540"/>
        <w:jc w:val="both"/>
      </w:pPr>
      <w:r>
        <w:t xml:space="preserve">1. Признать утратившим силу </w:t>
      </w:r>
      <w:hyperlink r:id="rId7">
        <w:r>
          <w:rPr>
            <w:color w:val="0000FF"/>
          </w:rPr>
          <w:t>решение</w:t>
        </w:r>
      </w:hyperlink>
      <w:r>
        <w:t xml:space="preserve"> Районного Собрания муниципального района "Мосальский район" от 28.12.2021 N 84 "Об утверждении порядка предоставления иных межбюджетных трансфертов бюджетам поселений, входящих в состав муниципального района "Мосальский район".</w:t>
      </w:r>
    </w:p>
    <w:p w:rsidR="00AD6D48" w:rsidRDefault="00AD6D48">
      <w:pPr>
        <w:pStyle w:val="ConsPlusNormal"/>
        <w:spacing w:before="220"/>
        <w:ind w:firstLine="540"/>
        <w:jc w:val="both"/>
      </w:pPr>
      <w:r>
        <w:t>2. Настоящее Решение вступает в силу с момента принятия.</w:t>
      </w:r>
    </w:p>
    <w:p w:rsidR="00AD6D48" w:rsidRDefault="00AD6D48">
      <w:pPr>
        <w:pStyle w:val="ConsPlusNormal"/>
        <w:jc w:val="both"/>
      </w:pPr>
    </w:p>
    <w:p w:rsidR="00AD6D48" w:rsidRDefault="00AD6D48">
      <w:pPr>
        <w:pStyle w:val="ConsPlusNormal"/>
        <w:jc w:val="right"/>
      </w:pPr>
      <w:r>
        <w:t>Глава муниципального района</w:t>
      </w:r>
    </w:p>
    <w:p w:rsidR="00AD6D48" w:rsidRDefault="00AD6D48">
      <w:pPr>
        <w:pStyle w:val="ConsPlusNormal"/>
        <w:jc w:val="right"/>
      </w:pPr>
      <w:r>
        <w:t>"Мосальский район"</w:t>
      </w:r>
    </w:p>
    <w:p w:rsidR="00AD6D48" w:rsidRDefault="00AD6D48">
      <w:pPr>
        <w:pStyle w:val="ConsPlusNormal"/>
        <w:jc w:val="right"/>
      </w:pPr>
      <w:r>
        <w:t>М.В.Карама</w:t>
      </w:r>
    </w:p>
    <w:p w:rsidR="00AD6D48" w:rsidRDefault="00AD6D48">
      <w:pPr>
        <w:pStyle w:val="ConsPlusNormal"/>
        <w:jc w:val="both"/>
      </w:pPr>
    </w:p>
    <w:p w:rsidR="00AD6D48" w:rsidRDefault="00AD6D48">
      <w:pPr>
        <w:pStyle w:val="ConsPlusNormal"/>
        <w:jc w:val="both"/>
      </w:pPr>
    </w:p>
    <w:p w:rsidR="00AD6D48" w:rsidRDefault="00AD6D4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585" w:rsidRDefault="00D65585"/>
    <w:sectPr w:rsidR="00D65585" w:rsidSect="00E23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6D48"/>
    <w:rsid w:val="00022BAF"/>
    <w:rsid w:val="00027C63"/>
    <w:rsid w:val="00075346"/>
    <w:rsid w:val="001E091F"/>
    <w:rsid w:val="0022172F"/>
    <w:rsid w:val="00331F0A"/>
    <w:rsid w:val="003354A0"/>
    <w:rsid w:val="0046555E"/>
    <w:rsid w:val="0048118F"/>
    <w:rsid w:val="004929DA"/>
    <w:rsid w:val="00526BB7"/>
    <w:rsid w:val="00535E86"/>
    <w:rsid w:val="006619FF"/>
    <w:rsid w:val="008635CB"/>
    <w:rsid w:val="00945915"/>
    <w:rsid w:val="00974057"/>
    <w:rsid w:val="00A0757E"/>
    <w:rsid w:val="00A910F0"/>
    <w:rsid w:val="00A913F8"/>
    <w:rsid w:val="00AD6D48"/>
    <w:rsid w:val="00B13BE9"/>
    <w:rsid w:val="00B3034B"/>
    <w:rsid w:val="00BB42A0"/>
    <w:rsid w:val="00BE4E36"/>
    <w:rsid w:val="00BE7141"/>
    <w:rsid w:val="00C433D3"/>
    <w:rsid w:val="00CC2682"/>
    <w:rsid w:val="00CE716D"/>
    <w:rsid w:val="00D56467"/>
    <w:rsid w:val="00D63634"/>
    <w:rsid w:val="00D65585"/>
    <w:rsid w:val="00DA4DD8"/>
    <w:rsid w:val="00E46EE6"/>
    <w:rsid w:val="00E94562"/>
    <w:rsid w:val="00FA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D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D6D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D6D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37&amp;n=1486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49318" TargetMode="External"/><Relationship Id="rId5" Type="http://schemas.openxmlformats.org/officeDocument/2006/relationships/hyperlink" Target="https://login.consultant.ru/link/?req=doc&amp;base=LAW&amp;n=45400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2025-02-21T09:54:00Z</dcterms:created>
  <dcterms:modified xsi:type="dcterms:W3CDTF">2025-02-21T09:55:00Z</dcterms:modified>
</cp:coreProperties>
</file>