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14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284"/>
        <w:gridCol w:w="85"/>
        <w:gridCol w:w="198"/>
        <w:gridCol w:w="142"/>
        <w:gridCol w:w="227"/>
        <w:gridCol w:w="311"/>
        <w:gridCol w:w="113"/>
        <w:gridCol w:w="680"/>
        <w:gridCol w:w="3120"/>
        <w:gridCol w:w="86"/>
        <w:gridCol w:w="283"/>
        <w:gridCol w:w="141"/>
      </w:tblGrid>
      <w:tr w:rsidR="007D5A1D" w:rsidTr="00475DA9">
        <w:tc>
          <w:tcPr>
            <w:tcW w:w="10348" w:type="dxa"/>
            <w:gridSpan w:val="4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475DA9">
        <w:tc>
          <w:tcPr>
            <w:tcW w:w="10348" w:type="dxa"/>
            <w:gridSpan w:val="4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475DA9">
        <w:tc>
          <w:tcPr>
            <w:tcW w:w="3686" w:type="dxa"/>
            <w:gridSpan w:val="2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  <w:r w:rsidR="008622E6">
              <w:rPr>
                <w:sz w:val="24"/>
                <w:szCs w:val="24"/>
              </w:rPr>
              <w:t>: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62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475DA9">
        <w:tc>
          <w:tcPr>
            <w:tcW w:w="3346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12C25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  <w:r w:rsidR="00F12C25">
              <w:rPr>
                <w:sz w:val="24"/>
                <w:szCs w:val="24"/>
              </w:rPr>
              <w:t>: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773" w:rsidP="0023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Мосальский</w:t>
            </w:r>
            <w:r w:rsidR="008622E6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8A3DB1">
        <w:tc>
          <w:tcPr>
            <w:tcW w:w="2269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  <w:r w:rsidR="008A3DB1">
              <w:rPr>
                <w:sz w:val="24"/>
                <w:szCs w:val="24"/>
              </w:rPr>
              <w:t>,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right w:val="nil"/>
            </w:tcBorders>
            <w:vAlign w:val="bottom"/>
          </w:tcPr>
          <w:p w:rsidR="007D5A1D" w:rsidRPr="008A3DB1" w:rsidRDefault="008A3DB1" w:rsidP="00F12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960165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77C6" w:rsidRDefault="008C77C6" w:rsidP="00F422E0">
            <w:pPr>
              <w:rPr>
                <w:b/>
                <w:sz w:val="24"/>
                <w:szCs w:val="24"/>
              </w:rPr>
            </w:pPr>
            <w:r w:rsidRPr="008A3DB1">
              <w:rPr>
                <w:b/>
                <w:sz w:val="24"/>
                <w:szCs w:val="24"/>
              </w:rPr>
              <w:t xml:space="preserve">д. </w:t>
            </w:r>
            <w:r>
              <w:rPr>
                <w:b/>
                <w:sz w:val="24"/>
                <w:szCs w:val="24"/>
              </w:rPr>
              <w:t>Рамено</w:t>
            </w:r>
            <w:r w:rsidRPr="008A3DB1">
              <w:rPr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40:16:0401</w:t>
            </w:r>
            <w:r w:rsidRPr="008A3DB1">
              <w:rPr>
                <w:color w:val="000000"/>
                <w:sz w:val="24"/>
                <w:szCs w:val="24"/>
              </w:rPr>
              <w:t>00)</w:t>
            </w:r>
            <w:r w:rsidRPr="008A3DB1">
              <w:rPr>
                <w:sz w:val="24"/>
                <w:szCs w:val="24"/>
              </w:rPr>
              <w:t>,</w:t>
            </w:r>
          </w:p>
          <w:p w:rsidR="007D5A1D" w:rsidRDefault="00F422E0" w:rsidP="00F422E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 Людково</w:t>
            </w:r>
            <w:r w:rsidRPr="008A3DB1">
              <w:rPr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40:16:100100; 40:16:100101; 40:16:100102; 40:16:100103</w:t>
            </w:r>
            <w:r w:rsidRPr="008A3DB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960165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065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7D5A1D" w:rsidRPr="00423188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423188">
              <w:rPr>
                <w:i/>
                <w:iCs/>
                <w:sz w:val="16"/>
                <w:szCs w:val="16"/>
              </w:rPr>
              <w:t>(Иные сведения, позволяющие определить местоположение территории, на которой</w:t>
            </w:r>
            <w:r w:rsidR="00475DA9" w:rsidRPr="00423188">
              <w:rPr>
                <w:i/>
                <w:iCs/>
                <w:sz w:val="16"/>
                <w:szCs w:val="16"/>
              </w:rPr>
              <w:t xml:space="preserve"> выполняются комплексные кадастровые работы)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475DA9">
        <w:tc>
          <w:tcPr>
            <w:tcW w:w="10348" w:type="dxa"/>
            <w:gridSpan w:val="4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475DA9">
        <w:tc>
          <w:tcPr>
            <w:tcW w:w="579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6C23D8" w:rsidRDefault="007D5A1D">
            <w:pPr>
              <w:ind w:left="170"/>
              <w:rPr>
                <w:sz w:val="24"/>
                <w:szCs w:val="24"/>
              </w:rPr>
            </w:pPr>
            <w:r w:rsidRPr="006C23D8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6C23D8" w:rsidRDefault="00AF5D4A">
            <w:pPr>
              <w:jc w:val="right"/>
              <w:rPr>
                <w:sz w:val="24"/>
                <w:szCs w:val="24"/>
              </w:rPr>
            </w:pPr>
            <w:r w:rsidRPr="006C23D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6C23D8" w:rsidRDefault="00F422E0" w:rsidP="006C2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6C23D8" w:rsidRDefault="00AF5D4A">
            <w:pPr>
              <w:rPr>
                <w:sz w:val="24"/>
                <w:szCs w:val="24"/>
              </w:rPr>
            </w:pPr>
            <w:r w:rsidRPr="006C23D8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6C23D8" w:rsidRDefault="008A3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6C23D8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6C23D8" w:rsidRDefault="002A6D62">
            <w:pPr>
              <w:jc w:val="center"/>
              <w:rPr>
                <w:sz w:val="24"/>
                <w:szCs w:val="24"/>
              </w:rPr>
            </w:pPr>
            <w:r w:rsidRPr="006C23D8">
              <w:rPr>
                <w:sz w:val="24"/>
                <w:szCs w:val="24"/>
              </w:rPr>
              <w:t>20</w:t>
            </w:r>
            <w:r w:rsidR="008A3DB1">
              <w:rPr>
                <w:sz w:val="24"/>
                <w:szCs w:val="24"/>
              </w:rPr>
              <w:t>2</w:t>
            </w:r>
            <w:r w:rsidR="00F422E0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6C23D8" w:rsidRDefault="007D5A1D">
            <w:pPr>
              <w:jc w:val="center"/>
              <w:rPr>
                <w:sz w:val="24"/>
                <w:szCs w:val="24"/>
              </w:rPr>
            </w:pPr>
            <w:r w:rsidRPr="006C23D8">
              <w:rPr>
                <w:sz w:val="24"/>
                <w:szCs w:val="24"/>
              </w:rPr>
              <w:t>г. №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75DA9" w:rsidRDefault="00F42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6C23D8" w:rsidRDefault="007D5A1D">
            <w:pPr>
              <w:rPr>
                <w:sz w:val="24"/>
                <w:szCs w:val="24"/>
              </w:rPr>
            </w:pPr>
            <w:r w:rsidRPr="006C23D8">
              <w:rPr>
                <w:sz w:val="24"/>
                <w:szCs w:val="24"/>
              </w:rPr>
              <w:t>выполняются комплексные</w:t>
            </w:r>
            <w:r w:rsidR="00475DA9">
              <w:rPr>
                <w:sz w:val="24"/>
                <w:szCs w:val="24"/>
              </w:rPr>
              <w:t xml:space="preserve"> кадастровые работы.</w:t>
            </w:r>
          </w:p>
        </w:tc>
      </w:tr>
      <w:tr w:rsidR="007D5A1D" w:rsidTr="00475DA9">
        <w:tc>
          <w:tcPr>
            <w:tcW w:w="10348" w:type="dxa"/>
            <w:gridSpan w:val="4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75DA9" w:rsidRDefault="007D5A1D">
            <w:pPr>
              <w:ind w:left="170" w:right="170"/>
              <w:rPr>
                <w:sz w:val="16"/>
                <w:szCs w:val="16"/>
              </w:rPr>
            </w:pPr>
          </w:p>
        </w:tc>
      </w:tr>
      <w:tr w:rsidR="007D5A1D" w:rsidTr="00475DA9">
        <w:tc>
          <w:tcPr>
            <w:tcW w:w="10348" w:type="dxa"/>
            <w:gridSpan w:val="4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</w:t>
            </w:r>
            <w:r w:rsidR="00F422E0">
              <w:rPr>
                <w:sz w:val="24"/>
                <w:szCs w:val="24"/>
              </w:rPr>
              <w:t>рым можно ознакомиться</w:t>
            </w:r>
            <w:r w:rsidR="008C77C6">
              <w:rPr>
                <w:sz w:val="24"/>
                <w:szCs w:val="24"/>
              </w:rPr>
              <w:t xml:space="preserve"> по адресу работы согласительной комиссии</w:t>
            </w:r>
            <w:r>
              <w:rPr>
                <w:sz w:val="24"/>
                <w:szCs w:val="24"/>
              </w:rPr>
              <w:t>:</w:t>
            </w:r>
          </w:p>
        </w:tc>
      </w:tr>
      <w:tr w:rsidR="00D922FF" w:rsidTr="00475DA9">
        <w:tc>
          <w:tcPr>
            <w:tcW w:w="28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Pr="00475DA9" w:rsidRDefault="00873B77" w:rsidP="00EF5A20">
            <w:pPr>
              <w:jc w:val="center"/>
              <w:rPr>
                <w:sz w:val="24"/>
                <w:szCs w:val="24"/>
                <w:highlight w:val="yellow"/>
              </w:rPr>
            </w:pPr>
            <w:hyperlink r:id="rId6" w:tgtFrame="_blank" w:history="1">
              <w:r w:rsidR="00D922FF" w:rsidRPr="00475DA9">
                <w:rPr>
                  <w:sz w:val="24"/>
                  <w:szCs w:val="24"/>
                </w:rPr>
                <w:t xml:space="preserve">Калужская область, </w:t>
              </w:r>
              <w:r w:rsidR="00235773" w:rsidRPr="00475DA9">
                <w:rPr>
                  <w:sz w:val="24"/>
                  <w:szCs w:val="24"/>
                </w:rPr>
                <w:t>Мосальский</w:t>
              </w:r>
              <w:r w:rsidR="00D922FF" w:rsidRPr="00475DA9">
                <w:rPr>
                  <w:sz w:val="24"/>
                  <w:szCs w:val="24"/>
                </w:rPr>
                <w:t xml:space="preserve"> район, </w:t>
              </w:r>
              <w:r w:rsidR="00F422E0">
                <w:rPr>
                  <w:sz w:val="24"/>
                  <w:szCs w:val="24"/>
                </w:rPr>
                <w:t>д. Людково</w:t>
              </w:r>
              <w:r w:rsidR="00D922FF" w:rsidRPr="00475DA9">
                <w:rPr>
                  <w:sz w:val="24"/>
                  <w:szCs w:val="24"/>
                </w:rPr>
                <w:t xml:space="preserve">, ул. </w:t>
              </w:r>
              <w:r w:rsidR="00EF5A20">
                <w:rPr>
                  <w:sz w:val="24"/>
                  <w:szCs w:val="24"/>
                </w:rPr>
                <w:t>Школьная</w:t>
              </w:r>
              <w:r w:rsidR="00D922FF" w:rsidRPr="00475DA9">
                <w:rPr>
                  <w:sz w:val="24"/>
                  <w:szCs w:val="24"/>
                </w:rPr>
                <w:t xml:space="preserve">, д. </w:t>
              </w:r>
            </w:hyperlink>
            <w:r w:rsidR="00235773" w:rsidRPr="00475DA9">
              <w:rPr>
                <w:sz w:val="24"/>
                <w:szCs w:val="24"/>
              </w:rPr>
              <w:t>1</w:t>
            </w:r>
            <w:r w:rsidR="00EF5A20">
              <w:rPr>
                <w:sz w:val="24"/>
                <w:szCs w:val="24"/>
              </w:rPr>
              <w:t>8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</w:tr>
      <w:tr w:rsidR="00D922FF" w:rsidTr="00475DA9">
        <w:tc>
          <w:tcPr>
            <w:tcW w:w="28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22FF" w:rsidRDefault="00D922FF" w:rsidP="00D922F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922FF" w:rsidRDefault="00D922FF" w:rsidP="00D922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922FF" w:rsidRDefault="00D922FF" w:rsidP="00D922FF"/>
        </w:tc>
      </w:tr>
      <w:tr w:rsidR="00D922FF" w:rsidTr="00475DA9">
        <w:tc>
          <w:tcPr>
            <w:tcW w:w="10348" w:type="dxa"/>
            <w:gridSpan w:val="4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D922FF" w:rsidTr="00DE1F57">
        <w:trPr>
          <w:cantSplit/>
        </w:trPr>
        <w:tc>
          <w:tcPr>
            <w:tcW w:w="28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165" w:rsidRPr="00960165" w:rsidRDefault="00960165" w:rsidP="00235773">
            <w:pPr>
              <w:jc w:val="center"/>
              <w:rPr>
                <w:b/>
                <w:sz w:val="16"/>
                <w:szCs w:val="16"/>
              </w:rPr>
            </w:pPr>
          </w:p>
          <w:p w:rsidR="00235773" w:rsidRPr="006F2692" w:rsidRDefault="00235773" w:rsidP="00235773">
            <w:pPr>
              <w:jc w:val="center"/>
              <w:rPr>
                <w:sz w:val="22"/>
                <w:szCs w:val="22"/>
              </w:rPr>
            </w:pPr>
            <w:r w:rsidRPr="006F2692">
              <w:rPr>
                <w:sz w:val="22"/>
                <w:szCs w:val="22"/>
              </w:rPr>
              <w:t>А</w:t>
            </w:r>
            <w:r w:rsidR="00D922FF" w:rsidRPr="006F2692">
              <w:rPr>
                <w:sz w:val="22"/>
                <w:szCs w:val="22"/>
              </w:rPr>
              <w:t>дминистрация  муниципального района</w:t>
            </w:r>
          </w:p>
          <w:p w:rsidR="00D922FF" w:rsidRDefault="00D922FF" w:rsidP="00235773">
            <w:pPr>
              <w:jc w:val="center"/>
              <w:rPr>
                <w:sz w:val="24"/>
                <w:szCs w:val="24"/>
              </w:rPr>
            </w:pPr>
            <w:r w:rsidRPr="006F2692">
              <w:rPr>
                <w:sz w:val="22"/>
                <w:szCs w:val="22"/>
              </w:rPr>
              <w:t xml:space="preserve"> «</w:t>
            </w:r>
            <w:r w:rsidR="00235773" w:rsidRPr="006F2692">
              <w:rPr>
                <w:sz w:val="22"/>
                <w:szCs w:val="22"/>
              </w:rPr>
              <w:t xml:space="preserve">Мосальский </w:t>
            </w:r>
            <w:r w:rsidRPr="006F2692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4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Pr="00EF4274" w:rsidRDefault="00EF4274" w:rsidP="00EF4274">
            <w:pPr>
              <w:spacing w:line="276" w:lineRule="auto"/>
              <w:rPr>
                <w:sz w:val="24"/>
                <w:szCs w:val="24"/>
              </w:rPr>
            </w:pPr>
            <w:hyperlink r:id="rId7" w:history="1">
              <w:r w:rsidRPr="00EF4274">
                <w:rPr>
                  <w:rStyle w:val="ad"/>
                  <w:sz w:val="24"/>
                  <w:szCs w:val="24"/>
                </w:rPr>
                <w:t>https://mosalsk.gosuslugi.ru/deyatelnost/napravleniya-deyatelnosti/zemelnye-otnosheniya/</w:t>
              </w:r>
            </w:hyperlink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D922FF" w:rsidTr="00DE1F57">
        <w:trPr>
          <w:cantSplit/>
        </w:trPr>
        <w:tc>
          <w:tcPr>
            <w:tcW w:w="28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22FF" w:rsidRPr="00423188" w:rsidRDefault="00D922FF" w:rsidP="00D922FF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6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D922FF" w:rsidRPr="00423188" w:rsidRDefault="00D922FF" w:rsidP="00D922FF">
            <w:pPr>
              <w:jc w:val="center"/>
              <w:rPr>
                <w:i/>
                <w:iCs/>
                <w:sz w:val="16"/>
                <w:szCs w:val="16"/>
              </w:rPr>
            </w:pPr>
            <w:r w:rsidRPr="00423188">
              <w:rPr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922FF" w:rsidRDefault="00D922FF" w:rsidP="00D922FF">
            <w:pPr>
              <w:rPr>
                <w:i/>
                <w:iCs/>
              </w:rPr>
            </w:pPr>
          </w:p>
        </w:tc>
        <w:tc>
          <w:tcPr>
            <w:tcW w:w="4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22FF" w:rsidRPr="00423188" w:rsidRDefault="00D922FF" w:rsidP="00D922FF">
            <w:pPr>
              <w:jc w:val="center"/>
              <w:rPr>
                <w:i/>
                <w:iCs/>
                <w:sz w:val="16"/>
                <w:szCs w:val="16"/>
              </w:rPr>
            </w:pPr>
            <w:r w:rsidRPr="00423188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922FF" w:rsidRDefault="00D922FF" w:rsidP="00D922FF">
            <w:pPr>
              <w:rPr>
                <w:i/>
                <w:iCs/>
              </w:rPr>
            </w:pPr>
          </w:p>
        </w:tc>
      </w:tr>
      <w:tr w:rsidR="000E32E7" w:rsidTr="00DE1F57">
        <w:trPr>
          <w:cantSplit/>
        </w:trPr>
        <w:tc>
          <w:tcPr>
            <w:tcW w:w="28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165" w:rsidRPr="00960165" w:rsidRDefault="00960165" w:rsidP="000E32E7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16"/>
                <w:szCs w:val="16"/>
              </w:rPr>
            </w:pPr>
          </w:p>
          <w:p w:rsidR="000E32E7" w:rsidRPr="006F2692" w:rsidRDefault="000E32E7" w:rsidP="000E32E7">
            <w:pPr>
              <w:shd w:val="clear" w:color="auto" w:fill="F7F7F7"/>
              <w:autoSpaceDE/>
              <w:autoSpaceDN/>
              <w:jc w:val="center"/>
              <w:outlineLvl w:val="1"/>
              <w:rPr>
                <w:sz w:val="22"/>
                <w:szCs w:val="22"/>
              </w:rPr>
            </w:pPr>
            <w:r w:rsidRPr="006F2692">
              <w:rPr>
                <w:sz w:val="22"/>
                <w:szCs w:val="22"/>
              </w:rPr>
              <w:t>Министерство экономического развития</w:t>
            </w:r>
          </w:p>
          <w:p w:rsidR="000E32E7" w:rsidRPr="006F2692" w:rsidRDefault="000E32E7" w:rsidP="000E32E7">
            <w:pPr>
              <w:shd w:val="clear" w:color="auto" w:fill="F7F7F7"/>
              <w:autoSpaceDE/>
              <w:autoSpaceDN/>
              <w:jc w:val="center"/>
              <w:outlineLvl w:val="1"/>
              <w:rPr>
                <w:sz w:val="22"/>
                <w:szCs w:val="22"/>
              </w:rPr>
            </w:pPr>
            <w:r w:rsidRPr="006F2692">
              <w:rPr>
                <w:sz w:val="22"/>
                <w:szCs w:val="22"/>
              </w:rPr>
              <w:t>Калужской области</w:t>
            </w:r>
          </w:p>
          <w:p w:rsidR="000E32E7" w:rsidRPr="00960165" w:rsidRDefault="000E32E7" w:rsidP="000E32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4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6F2692" w:rsidP="0030285B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7940B3">
                <w:rPr>
                  <w:rStyle w:val="ad"/>
                  <w:sz w:val="24"/>
                  <w:szCs w:val="24"/>
                </w:rPr>
                <w:t>https://minek.admoblkaluga.ru/page/izveshchenie-o-provedenii-zasedaniya-soglasitelnoy-komissii-po-voprosu-soglasovaniya-mestopolozheniya/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E32E7" w:rsidTr="00DE1F57">
        <w:trPr>
          <w:cantSplit/>
        </w:trPr>
        <w:tc>
          <w:tcPr>
            <w:tcW w:w="28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E32E7" w:rsidRDefault="000E32E7" w:rsidP="000E32E7">
            <w:pPr>
              <w:rPr>
                <w:i/>
                <w:iCs/>
              </w:rPr>
            </w:pPr>
          </w:p>
        </w:tc>
        <w:tc>
          <w:tcPr>
            <w:tcW w:w="496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0E32E7" w:rsidRPr="00423188" w:rsidRDefault="000E32E7" w:rsidP="000E32E7">
            <w:pPr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423188">
              <w:rPr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E32E7" w:rsidRDefault="000E32E7" w:rsidP="000E32E7">
            <w:pPr>
              <w:rPr>
                <w:i/>
                <w:iCs/>
              </w:rPr>
            </w:pPr>
          </w:p>
        </w:tc>
        <w:tc>
          <w:tcPr>
            <w:tcW w:w="4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32E7" w:rsidRPr="00423188" w:rsidRDefault="000E32E7" w:rsidP="000E32E7">
            <w:pPr>
              <w:jc w:val="center"/>
              <w:rPr>
                <w:i/>
                <w:iCs/>
                <w:sz w:val="16"/>
                <w:szCs w:val="16"/>
              </w:rPr>
            </w:pPr>
            <w:r w:rsidRPr="00423188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E32E7" w:rsidRDefault="000E32E7" w:rsidP="000E32E7">
            <w:pPr>
              <w:rPr>
                <w:i/>
                <w:iCs/>
              </w:rPr>
            </w:pPr>
          </w:p>
        </w:tc>
      </w:tr>
      <w:tr w:rsidR="000E32E7" w:rsidTr="00DE1F57">
        <w:trPr>
          <w:cantSplit/>
        </w:trPr>
        <w:tc>
          <w:tcPr>
            <w:tcW w:w="28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165" w:rsidRPr="00960165" w:rsidRDefault="00960165" w:rsidP="000E32E7">
            <w:pPr>
              <w:tabs>
                <w:tab w:val="left" w:pos="1020"/>
              </w:tabs>
              <w:jc w:val="center"/>
              <w:rPr>
                <w:b/>
                <w:sz w:val="16"/>
                <w:szCs w:val="16"/>
              </w:rPr>
            </w:pPr>
          </w:p>
          <w:p w:rsidR="000E32E7" w:rsidRPr="006F2692" w:rsidRDefault="000E32E7" w:rsidP="000E32E7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6F2692">
              <w:rPr>
                <w:sz w:val="22"/>
                <w:szCs w:val="22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:rsidR="000E32E7" w:rsidRPr="006F2692" w:rsidRDefault="000E32E7" w:rsidP="000E32E7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6F2692">
              <w:rPr>
                <w:sz w:val="22"/>
                <w:szCs w:val="22"/>
              </w:rPr>
              <w:t>по Калужской области</w:t>
            </w:r>
          </w:p>
          <w:p w:rsidR="000E32E7" w:rsidRPr="00960165" w:rsidRDefault="000E32E7" w:rsidP="000E32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4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Pr="006F2692" w:rsidRDefault="006F2692" w:rsidP="000E32E7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6F2692">
                <w:rPr>
                  <w:rStyle w:val="ad"/>
                  <w:sz w:val="24"/>
                  <w:szCs w:val="24"/>
                </w:rPr>
                <w:t>https://rosreestr.gov.ru/activity/obespechenie-kadastrovoy-deyatelnosti/kompleksnye-kadastrovye-raboty/izveshcheniya-o-provedenii-zasedaniya-soglasitelnoy-komissii-po-voprosu-soglasovaniya-mestopolozheni/</w:t>
              </w:r>
            </w:hyperlink>
            <w:r w:rsidRPr="006F26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0E32E7" w:rsidRDefault="000E32E7" w:rsidP="000E32E7">
            <w:pPr>
              <w:rPr>
                <w:sz w:val="24"/>
                <w:szCs w:val="24"/>
              </w:rPr>
            </w:pPr>
          </w:p>
          <w:p w:rsidR="000E32E7" w:rsidRDefault="000E32E7" w:rsidP="000E32E7">
            <w:pPr>
              <w:rPr>
                <w:sz w:val="24"/>
                <w:szCs w:val="24"/>
              </w:rPr>
            </w:pPr>
          </w:p>
        </w:tc>
      </w:tr>
      <w:tr w:rsidR="000E32E7" w:rsidTr="00DE1F57">
        <w:trPr>
          <w:cantSplit/>
        </w:trPr>
        <w:tc>
          <w:tcPr>
            <w:tcW w:w="28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E32E7" w:rsidRDefault="000E32E7" w:rsidP="000E32E7">
            <w:pPr>
              <w:rPr>
                <w:i/>
                <w:iCs/>
              </w:rPr>
            </w:pPr>
          </w:p>
        </w:tc>
        <w:tc>
          <w:tcPr>
            <w:tcW w:w="496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0E32E7" w:rsidRPr="00423188" w:rsidRDefault="000E32E7" w:rsidP="000E32E7">
            <w:pPr>
              <w:jc w:val="center"/>
              <w:rPr>
                <w:i/>
                <w:iCs/>
                <w:sz w:val="16"/>
                <w:szCs w:val="16"/>
              </w:rPr>
            </w:pPr>
            <w:r w:rsidRPr="00423188">
              <w:rPr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E32E7" w:rsidRPr="00423188" w:rsidRDefault="000E32E7" w:rsidP="000E32E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32E7" w:rsidRPr="00423188" w:rsidRDefault="000E32E7" w:rsidP="000E32E7">
            <w:pPr>
              <w:jc w:val="center"/>
              <w:rPr>
                <w:i/>
                <w:iCs/>
                <w:sz w:val="16"/>
                <w:szCs w:val="16"/>
              </w:rPr>
            </w:pPr>
            <w:r w:rsidRPr="00423188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E32E7" w:rsidRDefault="000E32E7" w:rsidP="000E32E7">
            <w:pPr>
              <w:rPr>
                <w:i/>
                <w:iCs/>
              </w:rPr>
            </w:pPr>
          </w:p>
        </w:tc>
      </w:tr>
      <w:tr w:rsidR="000E32E7" w:rsidTr="00475DA9">
        <w:trPr>
          <w:cantSplit/>
        </w:trPr>
        <w:tc>
          <w:tcPr>
            <w:tcW w:w="10348" w:type="dxa"/>
            <w:gridSpan w:val="4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60165" w:rsidRPr="00EF4274" w:rsidRDefault="00960165">
            <w:pPr>
              <w:rPr>
                <w:b/>
                <w:sz w:val="16"/>
                <w:szCs w:val="16"/>
              </w:rPr>
            </w:pPr>
          </w:p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923"/>
              <w:gridCol w:w="118"/>
              <w:gridCol w:w="3939"/>
            </w:tblGrid>
            <w:tr w:rsidR="000E32E7" w:rsidRPr="00EF4274" w:rsidTr="00960165">
              <w:trPr>
                <w:cantSplit/>
                <w:trHeight w:val="499"/>
              </w:trPr>
              <w:tc>
                <w:tcPr>
                  <w:tcW w:w="5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2E7" w:rsidRPr="006F2692" w:rsidRDefault="000E32E7" w:rsidP="000E32E7">
                  <w:pPr>
                    <w:shd w:val="clear" w:color="auto" w:fill="FFFFFF"/>
                    <w:autoSpaceDE/>
                    <w:autoSpaceDN/>
                    <w:jc w:val="center"/>
                    <w:outlineLvl w:val="4"/>
                    <w:rPr>
                      <w:sz w:val="22"/>
                      <w:szCs w:val="22"/>
                    </w:rPr>
                  </w:pPr>
                  <w:r w:rsidRPr="006F2692">
                    <w:rPr>
                      <w:sz w:val="22"/>
                      <w:szCs w:val="22"/>
                    </w:rPr>
                    <w:t>Администра</w:t>
                  </w:r>
                  <w:r w:rsidR="00475DA9" w:rsidRPr="006F2692">
                    <w:rPr>
                      <w:sz w:val="22"/>
                      <w:szCs w:val="22"/>
                    </w:rPr>
                    <w:t>ции муниципального</w:t>
                  </w:r>
                  <w:r w:rsidR="00EF4274" w:rsidRPr="006F2692">
                    <w:rPr>
                      <w:sz w:val="22"/>
                      <w:szCs w:val="22"/>
                    </w:rPr>
                    <w:t xml:space="preserve"> </w:t>
                  </w:r>
                  <w:r w:rsidRPr="006F2692">
                    <w:rPr>
                      <w:sz w:val="22"/>
                      <w:szCs w:val="22"/>
                    </w:rPr>
                    <w:t>образования </w:t>
                  </w:r>
                </w:p>
                <w:p w:rsidR="000E32E7" w:rsidRPr="006F2692" w:rsidRDefault="00235773" w:rsidP="000E32E7">
                  <w:pPr>
                    <w:shd w:val="clear" w:color="auto" w:fill="FFFFFF"/>
                    <w:autoSpaceDE/>
                    <w:autoSpaceDN/>
                    <w:jc w:val="center"/>
                    <w:outlineLvl w:val="4"/>
                    <w:rPr>
                      <w:sz w:val="22"/>
                      <w:szCs w:val="22"/>
                    </w:rPr>
                  </w:pPr>
                  <w:r w:rsidRPr="006F2692">
                    <w:rPr>
                      <w:sz w:val="22"/>
                      <w:szCs w:val="22"/>
                    </w:rPr>
                    <w:t>сельского поселения "</w:t>
                  </w:r>
                  <w:r w:rsidR="00EF4274" w:rsidRPr="006F2692">
                    <w:rPr>
                      <w:sz w:val="22"/>
                      <w:szCs w:val="22"/>
                    </w:rPr>
                    <w:t>Поселок Раменский</w:t>
                  </w:r>
                  <w:r w:rsidRPr="006F2692">
                    <w:rPr>
                      <w:sz w:val="22"/>
                      <w:szCs w:val="22"/>
                    </w:rPr>
                    <w:t>"</w:t>
                  </w:r>
                </w:p>
                <w:p w:rsidR="000E32E7" w:rsidRPr="006F2692" w:rsidRDefault="000E32E7" w:rsidP="000E32E7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2E7" w:rsidRPr="00EF4274" w:rsidRDefault="000E32E7" w:rsidP="000E32E7">
                  <w:pPr>
                    <w:rPr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2E7" w:rsidRPr="00EF4274" w:rsidRDefault="00EF4274" w:rsidP="000E32E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hyperlink r:id="rId10" w:history="1">
                    <w:r w:rsidRPr="00EF4274">
                      <w:rPr>
                        <w:rStyle w:val="ad"/>
                        <w:sz w:val="24"/>
                        <w:szCs w:val="24"/>
                      </w:rPr>
                      <w:t>https://ludkovo.ru/search/?s=&amp;q=комплексные+кадастровые+раб</w:t>
                    </w:r>
                    <w:r w:rsidRPr="00EF4274">
                      <w:rPr>
                        <w:rStyle w:val="ad"/>
                        <w:sz w:val="24"/>
                        <w:szCs w:val="24"/>
                      </w:rPr>
                      <w:t>оты</w:t>
                    </w:r>
                  </w:hyperlink>
                </w:p>
              </w:tc>
            </w:tr>
            <w:tr w:rsidR="00EF4274" w:rsidRPr="00EF4274" w:rsidTr="00796F44">
              <w:trPr>
                <w:cantSplit/>
                <w:trHeight w:val="499"/>
              </w:trPr>
              <w:tc>
                <w:tcPr>
                  <w:tcW w:w="5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274" w:rsidRPr="006F2692" w:rsidRDefault="00EF4274" w:rsidP="00796F44">
                  <w:pPr>
                    <w:shd w:val="clear" w:color="auto" w:fill="FFFFFF"/>
                    <w:autoSpaceDE/>
                    <w:autoSpaceDN/>
                    <w:jc w:val="center"/>
                    <w:outlineLvl w:val="4"/>
                    <w:rPr>
                      <w:sz w:val="22"/>
                      <w:szCs w:val="22"/>
                    </w:rPr>
                  </w:pPr>
                  <w:r w:rsidRPr="006F2692">
                    <w:rPr>
                      <w:sz w:val="22"/>
                      <w:szCs w:val="22"/>
                    </w:rPr>
                    <w:t>Администрации муниципального образования </w:t>
                  </w:r>
                </w:p>
                <w:p w:rsidR="00EF4274" w:rsidRPr="006F2692" w:rsidRDefault="00EF4274" w:rsidP="00796F44">
                  <w:pPr>
                    <w:shd w:val="clear" w:color="auto" w:fill="FFFFFF"/>
                    <w:autoSpaceDE/>
                    <w:autoSpaceDN/>
                    <w:jc w:val="center"/>
                    <w:outlineLvl w:val="4"/>
                    <w:rPr>
                      <w:sz w:val="22"/>
                      <w:szCs w:val="22"/>
                    </w:rPr>
                  </w:pPr>
                  <w:r w:rsidRPr="006F2692">
                    <w:rPr>
                      <w:sz w:val="22"/>
                      <w:szCs w:val="22"/>
                    </w:rPr>
                    <w:t>сельского поселения "</w:t>
                  </w:r>
                  <w:r w:rsidRPr="006F2692">
                    <w:rPr>
                      <w:sz w:val="22"/>
                      <w:szCs w:val="22"/>
                    </w:rPr>
                    <w:t>Деревня Людково</w:t>
                  </w:r>
                  <w:r w:rsidRPr="006F2692">
                    <w:rPr>
                      <w:sz w:val="22"/>
                      <w:szCs w:val="22"/>
                    </w:rPr>
                    <w:t>"</w:t>
                  </w:r>
                </w:p>
                <w:p w:rsidR="00EF4274" w:rsidRPr="006F2692" w:rsidRDefault="00EF4274" w:rsidP="00796F44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274" w:rsidRPr="00EF4274" w:rsidRDefault="00EF4274" w:rsidP="00796F44">
                  <w:pPr>
                    <w:rPr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4274" w:rsidRPr="00EF4274" w:rsidRDefault="006F2692" w:rsidP="00796F4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hyperlink r:id="rId11" w:history="1">
                    <w:r w:rsidRPr="007940B3">
                      <w:rPr>
                        <w:rStyle w:val="ad"/>
                        <w:sz w:val="24"/>
                        <w:szCs w:val="24"/>
                      </w:rPr>
                      <w:t>https://ludkovo.ru/information/izveschenie.html/</w:t>
                    </w:r>
                  </w:hyperlink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E32E7" w:rsidRPr="00EF4274" w:rsidRDefault="00EF4274" w:rsidP="00EF4274">
            <w:pPr>
              <w:keepLines/>
              <w:spacing w:before="240"/>
              <w:ind w:right="170"/>
              <w:jc w:val="both"/>
              <w:rPr>
                <w:b/>
                <w:sz w:val="2"/>
                <w:szCs w:val="2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0E32E7" w:rsidRPr="00EF4274">
              <w:rPr>
                <w:b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="000E32E7" w:rsidRPr="00EF4274">
              <w:rPr>
                <w:b/>
                <w:sz w:val="24"/>
                <w:szCs w:val="24"/>
              </w:rPr>
              <w:br/>
            </w:r>
          </w:p>
        </w:tc>
      </w:tr>
      <w:tr w:rsidR="000E32E7" w:rsidTr="00475DA9">
        <w:tc>
          <w:tcPr>
            <w:tcW w:w="28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Pr="00EF4274" w:rsidRDefault="008C77C6" w:rsidP="008C77C6">
            <w:pPr>
              <w:rPr>
                <w:b/>
                <w:sz w:val="24"/>
                <w:szCs w:val="24"/>
              </w:rPr>
            </w:pPr>
            <w:r w:rsidRPr="00EF4274">
              <w:rPr>
                <w:b/>
                <w:color w:val="000000"/>
                <w:sz w:val="24"/>
                <w:szCs w:val="24"/>
              </w:rPr>
              <w:t>40:16:040100; 40:16:100100</w:t>
            </w:r>
            <w:r w:rsidR="00064675" w:rsidRPr="00EF4274">
              <w:rPr>
                <w:b/>
                <w:color w:val="000000"/>
                <w:sz w:val="24"/>
                <w:szCs w:val="24"/>
              </w:rPr>
              <w:t xml:space="preserve">, </w:t>
            </w:r>
            <w:r w:rsidRPr="00EF4274">
              <w:rPr>
                <w:b/>
                <w:color w:val="000000"/>
                <w:sz w:val="24"/>
                <w:szCs w:val="24"/>
              </w:rPr>
              <w:t>40:16:100101</w:t>
            </w:r>
            <w:r w:rsidR="00064675" w:rsidRPr="00EF4274">
              <w:rPr>
                <w:b/>
                <w:color w:val="000000"/>
                <w:sz w:val="24"/>
                <w:szCs w:val="24"/>
              </w:rPr>
              <w:t>,</w:t>
            </w:r>
            <w:r w:rsidRPr="00EF4274">
              <w:rPr>
                <w:b/>
                <w:color w:val="000000"/>
                <w:sz w:val="24"/>
                <w:szCs w:val="24"/>
              </w:rPr>
              <w:t>40:16:100102</w:t>
            </w:r>
            <w:r w:rsidR="00064675" w:rsidRPr="00EF4274">
              <w:rPr>
                <w:b/>
                <w:color w:val="000000"/>
                <w:sz w:val="24"/>
                <w:szCs w:val="24"/>
              </w:rPr>
              <w:t>, 40:16:</w:t>
            </w:r>
            <w:r w:rsidRPr="00EF4274">
              <w:rPr>
                <w:b/>
                <w:color w:val="000000"/>
                <w:sz w:val="24"/>
                <w:szCs w:val="24"/>
              </w:rPr>
              <w:t>100103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E32E7" w:rsidRPr="00EF4274" w:rsidRDefault="000E32E7" w:rsidP="000E32E7">
            <w:pPr>
              <w:rPr>
                <w:b/>
                <w:sz w:val="24"/>
                <w:szCs w:val="24"/>
              </w:rPr>
            </w:pPr>
          </w:p>
        </w:tc>
      </w:tr>
      <w:tr w:rsidR="000E32E7" w:rsidTr="00EF4274">
        <w:tc>
          <w:tcPr>
            <w:tcW w:w="255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75DA9" w:rsidRPr="00EF4274" w:rsidRDefault="00475DA9" w:rsidP="000E32E7">
            <w:pPr>
              <w:ind w:left="170"/>
              <w:rPr>
                <w:b/>
                <w:sz w:val="16"/>
                <w:szCs w:val="16"/>
              </w:rPr>
            </w:pPr>
          </w:p>
          <w:p w:rsidR="000E32E7" w:rsidRPr="00EF4274" w:rsidRDefault="000E32E7" w:rsidP="000E32E7">
            <w:pPr>
              <w:ind w:left="170"/>
              <w:rPr>
                <w:b/>
                <w:sz w:val="24"/>
                <w:szCs w:val="24"/>
              </w:rPr>
            </w:pPr>
            <w:r w:rsidRPr="00EF4274">
              <w:rPr>
                <w:b/>
                <w:sz w:val="24"/>
                <w:szCs w:val="24"/>
              </w:rPr>
              <w:t>состоится по адресу:</w:t>
            </w:r>
          </w:p>
        </w:tc>
        <w:tc>
          <w:tcPr>
            <w:tcW w:w="765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Pr="00EF4274" w:rsidRDefault="00873B77" w:rsidP="000E32E7">
            <w:pPr>
              <w:rPr>
                <w:b/>
                <w:sz w:val="24"/>
                <w:szCs w:val="24"/>
              </w:rPr>
            </w:pPr>
            <w:hyperlink r:id="rId12" w:tgtFrame="_blank" w:history="1">
              <w:r w:rsidR="00EF4274">
                <w:rPr>
                  <w:b/>
                  <w:sz w:val="24"/>
                  <w:szCs w:val="24"/>
                </w:rPr>
                <w:t>Калужская обл.</w:t>
              </w:r>
              <w:r w:rsidR="008C77C6" w:rsidRPr="00EF4274">
                <w:rPr>
                  <w:b/>
                  <w:sz w:val="24"/>
                  <w:szCs w:val="24"/>
                </w:rPr>
                <w:t>, Мосальский район, д. Людково, ул. Школьная, д.18</w:t>
              </w:r>
              <w:r w:rsidR="00235773" w:rsidRPr="00EF4274">
                <w:rPr>
                  <w:b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4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E32E7" w:rsidRPr="00EF4274" w:rsidRDefault="000E32E7" w:rsidP="000E32E7">
            <w:pPr>
              <w:rPr>
                <w:b/>
                <w:sz w:val="24"/>
                <w:szCs w:val="24"/>
              </w:rPr>
            </w:pPr>
          </w:p>
        </w:tc>
      </w:tr>
      <w:tr w:rsidR="000E32E7" w:rsidTr="00475DA9">
        <w:tc>
          <w:tcPr>
            <w:tcW w:w="25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Pr="00EF4274" w:rsidRDefault="000E32E7" w:rsidP="000E32E7">
            <w:pPr>
              <w:jc w:val="right"/>
              <w:rPr>
                <w:b/>
                <w:sz w:val="24"/>
                <w:szCs w:val="24"/>
              </w:rPr>
            </w:pPr>
            <w:r w:rsidRPr="00EF4274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Pr="00EF4274" w:rsidRDefault="008C77C6" w:rsidP="000E32E7">
            <w:pPr>
              <w:jc w:val="center"/>
              <w:rPr>
                <w:b/>
                <w:sz w:val="24"/>
                <w:szCs w:val="24"/>
              </w:rPr>
            </w:pPr>
            <w:r w:rsidRPr="00EF427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Pr="00EF4274" w:rsidRDefault="000E32E7" w:rsidP="000E32E7">
            <w:pPr>
              <w:rPr>
                <w:b/>
                <w:sz w:val="24"/>
                <w:szCs w:val="24"/>
              </w:rPr>
            </w:pPr>
            <w:r w:rsidRPr="00EF427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Pr="00EF4274" w:rsidRDefault="008C77C6" w:rsidP="000E32E7">
            <w:pPr>
              <w:jc w:val="center"/>
              <w:rPr>
                <w:b/>
                <w:sz w:val="24"/>
                <w:szCs w:val="24"/>
              </w:rPr>
            </w:pPr>
            <w:r w:rsidRPr="00EF4274">
              <w:rPr>
                <w:b/>
                <w:sz w:val="24"/>
                <w:szCs w:val="24"/>
              </w:rPr>
              <w:t>июн</w:t>
            </w:r>
            <w:r w:rsidR="00064675" w:rsidRPr="00EF4274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Pr="00EF4274" w:rsidRDefault="000E32E7" w:rsidP="000E32E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Pr="00EF4274" w:rsidRDefault="000E32E7" w:rsidP="000E32E7">
            <w:pPr>
              <w:jc w:val="center"/>
              <w:rPr>
                <w:b/>
                <w:sz w:val="24"/>
                <w:szCs w:val="24"/>
              </w:rPr>
            </w:pPr>
            <w:r w:rsidRPr="00EF4274">
              <w:rPr>
                <w:b/>
                <w:sz w:val="24"/>
                <w:szCs w:val="24"/>
              </w:rPr>
              <w:t>202</w:t>
            </w:r>
            <w:r w:rsidR="008C77C6" w:rsidRPr="00EF42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Pr="00EF4274" w:rsidRDefault="000E32E7" w:rsidP="000E32E7">
            <w:pPr>
              <w:jc w:val="center"/>
              <w:rPr>
                <w:b/>
                <w:sz w:val="24"/>
                <w:szCs w:val="24"/>
              </w:rPr>
            </w:pPr>
            <w:r w:rsidRPr="00EF4274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Pr="00EF4274" w:rsidRDefault="00064675" w:rsidP="000E32E7">
            <w:pPr>
              <w:jc w:val="center"/>
              <w:rPr>
                <w:b/>
                <w:sz w:val="24"/>
                <w:szCs w:val="24"/>
              </w:rPr>
            </w:pPr>
            <w:r w:rsidRPr="00EF4274">
              <w:rPr>
                <w:b/>
                <w:sz w:val="24"/>
                <w:szCs w:val="24"/>
              </w:rPr>
              <w:t>1</w:t>
            </w:r>
            <w:r w:rsidR="00EF42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Pr="00EF4274" w:rsidRDefault="000E32E7" w:rsidP="000E32E7">
            <w:pPr>
              <w:jc w:val="center"/>
              <w:rPr>
                <w:b/>
                <w:sz w:val="24"/>
                <w:szCs w:val="24"/>
              </w:rPr>
            </w:pPr>
            <w:r w:rsidRPr="00EF4274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Pr="00EF4274" w:rsidRDefault="00866E46" w:rsidP="000E32E7">
            <w:pPr>
              <w:jc w:val="center"/>
              <w:rPr>
                <w:b/>
                <w:sz w:val="24"/>
                <w:szCs w:val="24"/>
              </w:rPr>
            </w:pPr>
            <w:r w:rsidRPr="00EF42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734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E32E7" w:rsidRPr="00EF4274" w:rsidRDefault="000E32E7" w:rsidP="000E32E7">
            <w:pPr>
              <w:ind w:left="57"/>
              <w:rPr>
                <w:b/>
                <w:sz w:val="24"/>
                <w:szCs w:val="24"/>
              </w:rPr>
            </w:pPr>
            <w:r w:rsidRPr="00EF4274">
              <w:rPr>
                <w:b/>
                <w:sz w:val="24"/>
                <w:szCs w:val="24"/>
              </w:rPr>
              <w:t>минут.</w:t>
            </w:r>
          </w:p>
        </w:tc>
      </w:tr>
      <w:tr w:rsidR="000E32E7" w:rsidTr="00475DA9">
        <w:trPr>
          <w:cantSplit/>
        </w:trPr>
        <w:tc>
          <w:tcPr>
            <w:tcW w:w="10348" w:type="dxa"/>
            <w:gridSpan w:val="4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75DA9" w:rsidRPr="00960165" w:rsidRDefault="00475DA9" w:rsidP="000E32E7">
            <w:pPr>
              <w:keepLines/>
              <w:spacing w:before="20" w:after="20"/>
              <w:ind w:left="170" w:right="170" w:firstLine="567"/>
              <w:jc w:val="both"/>
            </w:pPr>
          </w:p>
          <w:p w:rsidR="000E32E7" w:rsidRDefault="000E32E7" w:rsidP="000E32E7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E32E7" w:rsidTr="00475DA9">
        <w:trPr>
          <w:cantSplit/>
        </w:trPr>
        <w:tc>
          <w:tcPr>
            <w:tcW w:w="10348" w:type="dxa"/>
            <w:gridSpan w:val="4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E32E7" w:rsidRDefault="006F2692" w:rsidP="006F2692">
            <w:pPr>
              <w:keepLines/>
              <w:spacing w:before="20"/>
              <w:ind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</w:t>
            </w:r>
            <w:r w:rsidRPr="004E203B">
              <w:rPr>
                <w:sz w:val="24"/>
                <w:szCs w:val="24"/>
              </w:rPr>
              <w:t>комиссию в письменной форме в период</w:t>
            </w:r>
            <w:r>
              <w:rPr>
                <w:sz w:val="24"/>
                <w:szCs w:val="24"/>
              </w:rPr>
              <w:t xml:space="preserve"> </w:t>
            </w:r>
            <w:r w:rsidRPr="004E203B">
              <w:rPr>
                <w:sz w:val="24"/>
                <w:szCs w:val="24"/>
              </w:rPr>
              <w:t>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  <w:r>
              <w:rPr>
                <w:sz w:val="24"/>
                <w:szCs w:val="24"/>
              </w:rPr>
              <w:t>, а именно:</w:t>
            </w:r>
          </w:p>
        </w:tc>
      </w:tr>
      <w:tr w:rsidR="000E32E7" w:rsidTr="00C574F7">
        <w:trPr>
          <w:trHeight w:val="157"/>
        </w:trPr>
        <w:tc>
          <w:tcPr>
            <w:tcW w:w="466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E32E7" w:rsidRPr="006C23D8" w:rsidRDefault="000E32E7" w:rsidP="000E32E7">
            <w:pPr>
              <w:ind w:left="170"/>
              <w:rPr>
                <w:sz w:val="24"/>
                <w:szCs w:val="24"/>
              </w:rPr>
            </w:pPr>
            <w:r w:rsidRPr="006C23D8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Pr="006C23D8" w:rsidRDefault="000E32E7" w:rsidP="000E32E7">
            <w:pPr>
              <w:jc w:val="right"/>
              <w:rPr>
                <w:sz w:val="24"/>
                <w:szCs w:val="24"/>
              </w:rPr>
            </w:pPr>
            <w:r w:rsidRPr="006C23D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Pr="00C574F7" w:rsidRDefault="006F2692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Pr="006C23D8" w:rsidRDefault="000E32E7" w:rsidP="000E32E7">
            <w:pPr>
              <w:rPr>
                <w:sz w:val="24"/>
                <w:szCs w:val="24"/>
              </w:rPr>
            </w:pPr>
            <w:r w:rsidRPr="006C23D8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Pr="00E53B00" w:rsidRDefault="006F2692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Pr="006C23D8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Pr="006C23D8" w:rsidRDefault="000E32E7" w:rsidP="000E32E7">
            <w:pPr>
              <w:jc w:val="center"/>
              <w:rPr>
                <w:sz w:val="24"/>
                <w:szCs w:val="24"/>
              </w:rPr>
            </w:pPr>
            <w:r w:rsidRPr="006C23D8">
              <w:rPr>
                <w:sz w:val="24"/>
                <w:szCs w:val="24"/>
              </w:rPr>
              <w:t>202</w:t>
            </w:r>
            <w:r w:rsidR="006F2692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Pr="006C23D8" w:rsidRDefault="000E32E7" w:rsidP="000E32E7">
            <w:pPr>
              <w:jc w:val="right"/>
              <w:rPr>
                <w:sz w:val="24"/>
                <w:szCs w:val="24"/>
              </w:rPr>
            </w:pPr>
            <w:r w:rsidRPr="006C23D8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Pr="00E53B00" w:rsidRDefault="006F2692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Pr="006C23D8" w:rsidRDefault="000E32E7" w:rsidP="000E32E7">
            <w:pPr>
              <w:rPr>
                <w:sz w:val="24"/>
                <w:szCs w:val="24"/>
              </w:rPr>
            </w:pPr>
            <w:r w:rsidRPr="006C23D8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Pr="006C23D8" w:rsidRDefault="00064675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6F2692">
              <w:rPr>
                <w:sz w:val="24"/>
                <w:szCs w:val="24"/>
              </w:rPr>
              <w:t>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Pr="006C23D8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Pr="006C23D8" w:rsidRDefault="000E32E7" w:rsidP="000E32E7">
            <w:pPr>
              <w:jc w:val="center"/>
              <w:rPr>
                <w:sz w:val="24"/>
                <w:szCs w:val="24"/>
              </w:rPr>
            </w:pPr>
            <w:r w:rsidRPr="006C23D8">
              <w:rPr>
                <w:sz w:val="24"/>
                <w:szCs w:val="24"/>
              </w:rPr>
              <w:t>202</w:t>
            </w:r>
            <w:r w:rsidR="006F2692">
              <w:rPr>
                <w:sz w:val="24"/>
                <w:szCs w:val="24"/>
              </w:rPr>
              <w:t>5</w:t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E32E7" w:rsidRPr="006C23D8" w:rsidRDefault="000E32E7" w:rsidP="00411829">
            <w:pPr>
              <w:ind w:left="57"/>
              <w:rPr>
                <w:sz w:val="24"/>
                <w:szCs w:val="24"/>
              </w:rPr>
            </w:pPr>
            <w:r w:rsidRPr="006C23D8">
              <w:rPr>
                <w:sz w:val="24"/>
                <w:szCs w:val="24"/>
              </w:rPr>
              <w:t>г.</w:t>
            </w:r>
            <w:r w:rsidR="006F2692">
              <w:rPr>
                <w:sz w:val="24"/>
                <w:szCs w:val="24"/>
              </w:rPr>
              <w:t xml:space="preserve"> </w:t>
            </w:r>
            <w:r w:rsidR="00C574F7">
              <w:rPr>
                <w:sz w:val="24"/>
                <w:szCs w:val="24"/>
              </w:rPr>
              <w:t>в</w:t>
            </w:r>
            <w:r w:rsidR="00486B09">
              <w:rPr>
                <w:sz w:val="24"/>
                <w:szCs w:val="24"/>
              </w:rPr>
              <w:t>ключительно</w:t>
            </w:r>
            <w:r w:rsidR="006F2692">
              <w:rPr>
                <w:sz w:val="24"/>
                <w:szCs w:val="24"/>
              </w:rPr>
              <w:t>.</w:t>
            </w:r>
          </w:p>
        </w:tc>
      </w:tr>
      <w:tr w:rsidR="000E32E7" w:rsidTr="00475DA9">
        <w:trPr>
          <w:cantSplit/>
        </w:trPr>
        <w:tc>
          <w:tcPr>
            <w:tcW w:w="10348" w:type="dxa"/>
            <w:gridSpan w:val="4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F2692" w:rsidRDefault="006F2692" w:rsidP="006F2692">
            <w:pPr>
              <w:keepLines/>
              <w:spacing w:before="20"/>
              <w:ind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А также</w:t>
            </w:r>
            <w:r w:rsidR="00B6735D">
              <w:rPr>
                <w:sz w:val="24"/>
                <w:szCs w:val="24"/>
              </w:rPr>
              <w:t xml:space="preserve"> </w:t>
            </w:r>
            <w:r w:rsidRPr="00C03710">
              <w:rPr>
                <w:sz w:val="24"/>
                <w:szCs w:val="24"/>
              </w:rPr>
              <w:t>в течение тридцати пяти календарных дней со дня проведения первого за</w:t>
            </w:r>
            <w:r w:rsidR="00B6735D">
              <w:rPr>
                <w:sz w:val="24"/>
                <w:szCs w:val="24"/>
              </w:rPr>
              <w:t>седания согласительной комиссии, а именн10</w:t>
            </w:r>
          </w:p>
          <w:tbl>
            <w:tblPr>
              <w:tblW w:w="10348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66"/>
              <w:gridCol w:w="187"/>
              <w:gridCol w:w="397"/>
              <w:gridCol w:w="227"/>
              <w:gridCol w:w="1247"/>
              <w:gridCol w:w="113"/>
              <w:gridCol w:w="655"/>
              <w:gridCol w:w="762"/>
              <w:gridCol w:w="397"/>
              <w:gridCol w:w="227"/>
              <w:gridCol w:w="1247"/>
              <w:gridCol w:w="113"/>
              <w:gridCol w:w="680"/>
              <w:gridCol w:w="3630"/>
            </w:tblGrid>
            <w:tr w:rsidR="006F2692" w:rsidRPr="006C23D8" w:rsidTr="00796F44">
              <w:tc>
                <w:tcPr>
                  <w:tcW w:w="466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vAlign w:val="bottom"/>
                </w:tcPr>
                <w:p w:rsidR="006F2692" w:rsidRPr="006C23D8" w:rsidRDefault="006F2692" w:rsidP="00796F44">
                  <w:pPr>
                    <w:ind w:left="170"/>
                    <w:rPr>
                      <w:sz w:val="24"/>
                      <w:szCs w:val="24"/>
                    </w:rPr>
                  </w:pPr>
                  <w:r w:rsidRPr="006C23D8">
                    <w:rPr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F2692" w:rsidRPr="006C23D8" w:rsidRDefault="006F2692" w:rsidP="00796F44">
                  <w:pPr>
                    <w:jc w:val="right"/>
                    <w:rPr>
                      <w:sz w:val="24"/>
                      <w:szCs w:val="24"/>
                    </w:rPr>
                  </w:pPr>
                  <w:r w:rsidRPr="006C23D8">
                    <w:rPr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F2692" w:rsidRPr="00E471FB" w:rsidRDefault="006F2692" w:rsidP="00796F4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B6735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F2692" w:rsidRPr="006C23D8" w:rsidRDefault="006F2692" w:rsidP="00796F44">
                  <w:pPr>
                    <w:rPr>
                      <w:sz w:val="24"/>
                      <w:szCs w:val="24"/>
                    </w:rPr>
                  </w:pPr>
                  <w:r w:rsidRPr="006C23D8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F2692" w:rsidRPr="006C23D8" w:rsidRDefault="00B6735D" w:rsidP="00796F4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июн</w:t>
                  </w:r>
                  <w:r w:rsidR="006F2692">
                    <w:rPr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F2692" w:rsidRPr="006C23D8" w:rsidRDefault="006F2692" w:rsidP="00796F4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F2692" w:rsidRPr="006C23D8" w:rsidRDefault="006F2692" w:rsidP="00796F44">
                  <w:pPr>
                    <w:jc w:val="center"/>
                    <w:rPr>
                      <w:sz w:val="24"/>
                      <w:szCs w:val="24"/>
                    </w:rPr>
                  </w:pPr>
                  <w:r w:rsidRPr="006C23D8">
                    <w:rPr>
                      <w:sz w:val="24"/>
                      <w:szCs w:val="24"/>
                    </w:rPr>
                    <w:t>202</w:t>
                  </w:r>
                  <w:r w:rsidR="00B6735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F2692" w:rsidRPr="006C23D8" w:rsidRDefault="006F2692" w:rsidP="00796F44">
                  <w:pPr>
                    <w:jc w:val="right"/>
                    <w:rPr>
                      <w:sz w:val="24"/>
                      <w:szCs w:val="24"/>
                    </w:rPr>
                  </w:pPr>
                  <w:r w:rsidRPr="006C23D8">
                    <w:rPr>
                      <w:sz w:val="24"/>
                      <w:szCs w:val="24"/>
                    </w:rPr>
                    <w:t>г. по 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F2692" w:rsidRPr="00E471FB" w:rsidRDefault="00B6735D" w:rsidP="00796F4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F2692" w:rsidRPr="006C23D8" w:rsidRDefault="006F2692" w:rsidP="00796F44">
                  <w:pPr>
                    <w:rPr>
                      <w:sz w:val="24"/>
                      <w:szCs w:val="24"/>
                    </w:rPr>
                  </w:pPr>
                  <w:r w:rsidRPr="006C23D8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F2692" w:rsidRPr="00E471FB" w:rsidRDefault="00B6735D" w:rsidP="00796F4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июля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F2692" w:rsidRPr="006C23D8" w:rsidRDefault="006F2692" w:rsidP="00796F4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F2692" w:rsidRPr="006C23D8" w:rsidRDefault="006F2692" w:rsidP="00796F44">
                  <w:pPr>
                    <w:jc w:val="center"/>
                    <w:rPr>
                      <w:sz w:val="24"/>
                      <w:szCs w:val="24"/>
                    </w:rPr>
                  </w:pPr>
                  <w:r w:rsidRPr="006C23D8">
                    <w:rPr>
                      <w:sz w:val="24"/>
                      <w:szCs w:val="24"/>
                    </w:rPr>
                    <w:t>202</w:t>
                  </w:r>
                  <w:r w:rsidR="00B6735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30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vAlign w:val="bottom"/>
                </w:tcPr>
                <w:p w:rsidR="006F2692" w:rsidRPr="006C23D8" w:rsidRDefault="006F2692" w:rsidP="00796F44">
                  <w:pPr>
                    <w:ind w:left="57"/>
                    <w:rPr>
                      <w:sz w:val="24"/>
                      <w:szCs w:val="24"/>
                    </w:rPr>
                  </w:pPr>
                  <w:r w:rsidRPr="006C23D8">
                    <w:rPr>
                      <w:sz w:val="24"/>
                      <w:szCs w:val="24"/>
                    </w:rPr>
                    <w:t>г.</w:t>
                  </w:r>
                  <w:r>
                    <w:rPr>
                      <w:sz w:val="24"/>
                      <w:szCs w:val="24"/>
                    </w:rPr>
                    <w:t xml:space="preserve"> включительно. </w:t>
                  </w:r>
                </w:p>
              </w:tc>
            </w:tr>
          </w:tbl>
          <w:p w:rsidR="000E32E7" w:rsidRDefault="000E32E7" w:rsidP="00411829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E32E7" w:rsidTr="00475DA9">
        <w:tc>
          <w:tcPr>
            <w:tcW w:w="10348" w:type="dxa"/>
            <w:gridSpan w:val="4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3902F7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A05" w:rsidRDefault="005B3A05">
      <w:r>
        <w:separator/>
      </w:r>
    </w:p>
  </w:endnote>
  <w:endnote w:type="continuationSeparator" w:id="1">
    <w:p w:rsidR="005B3A05" w:rsidRDefault="005B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A05" w:rsidRDefault="005B3A05">
      <w:r>
        <w:separator/>
      </w:r>
    </w:p>
  </w:footnote>
  <w:footnote w:type="continuationSeparator" w:id="1">
    <w:p w:rsidR="005B3A05" w:rsidRDefault="005B3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611AF"/>
    <w:rsid w:val="00064675"/>
    <w:rsid w:val="000A3AB9"/>
    <w:rsid w:val="000E32E7"/>
    <w:rsid w:val="000E6B7E"/>
    <w:rsid w:val="0012480B"/>
    <w:rsid w:val="001A4B0D"/>
    <w:rsid w:val="001C5329"/>
    <w:rsid w:val="001E3477"/>
    <w:rsid w:val="00235773"/>
    <w:rsid w:val="002A6D62"/>
    <w:rsid w:val="002C1795"/>
    <w:rsid w:val="002C59EA"/>
    <w:rsid w:val="002E6FF4"/>
    <w:rsid w:val="0030285B"/>
    <w:rsid w:val="003902F7"/>
    <w:rsid w:val="003A15B9"/>
    <w:rsid w:val="003E16AC"/>
    <w:rsid w:val="00411829"/>
    <w:rsid w:val="004140F0"/>
    <w:rsid w:val="00423188"/>
    <w:rsid w:val="00475DA9"/>
    <w:rsid w:val="00486B09"/>
    <w:rsid w:val="004A5D91"/>
    <w:rsid w:val="00510EA5"/>
    <w:rsid w:val="005A38A2"/>
    <w:rsid w:val="005B3A05"/>
    <w:rsid w:val="00606998"/>
    <w:rsid w:val="006C23D8"/>
    <w:rsid w:val="006F2692"/>
    <w:rsid w:val="007B0C72"/>
    <w:rsid w:val="007D5A1D"/>
    <w:rsid w:val="008622E6"/>
    <w:rsid w:val="00866E46"/>
    <w:rsid w:val="00873B77"/>
    <w:rsid w:val="00885629"/>
    <w:rsid w:val="008A3DB1"/>
    <w:rsid w:val="008C77C6"/>
    <w:rsid w:val="00902476"/>
    <w:rsid w:val="00960165"/>
    <w:rsid w:val="009667D5"/>
    <w:rsid w:val="009B4FDB"/>
    <w:rsid w:val="00A20AA7"/>
    <w:rsid w:val="00A750F2"/>
    <w:rsid w:val="00AE37D0"/>
    <w:rsid w:val="00AF5D4A"/>
    <w:rsid w:val="00B6735D"/>
    <w:rsid w:val="00BA6416"/>
    <w:rsid w:val="00BC3302"/>
    <w:rsid w:val="00BE267E"/>
    <w:rsid w:val="00BF10CE"/>
    <w:rsid w:val="00C02291"/>
    <w:rsid w:val="00C450AE"/>
    <w:rsid w:val="00C574F7"/>
    <w:rsid w:val="00C63394"/>
    <w:rsid w:val="00C76B62"/>
    <w:rsid w:val="00CA5DC4"/>
    <w:rsid w:val="00CC50B0"/>
    <w:rsid w:val="00D922FF"/>
    <w:rsid w:val="00DE1F57"/>
    <w:rsid w:val="00E471FB"/>
    <w:rsid w:val="00E53B00"/>
    <w:rsid w:val="00E80C81"/>
    <w:rsid w:val="00E82C1F"/>
    <w:rsid w:val="00EB7C9D"/>
    <w:rsid w:val="00EF4274"/>
    <w:rsid w:val="00EF5A20"/>
    <w:rsid w:val="00F04C74"/>
    <w:rsid w:val="00F12C25"/>
    <w:rsid w:val="00F422E0"/>
    <w:rsid w:val="00F47D4C"/>
    <w:rsid w:val="00F858E0"/>
    <w:rsid w:val="00FF0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F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02F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02F7"/>
    <w:rPr>
      <w:sz w:val="20"/>
      <w:szCs w:val="20"/>
    </w:rPr>
  </w:style>
  <w:style w:type="paragraph" w:styleId="a5">
    <w:name w:val="footer"/>
    <w:basedOn w:val="a"/>
    <w:link w:val="a6"/>
    <w:uiPriority w:val="99"/>
    <w:rsid w:val="003902F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02F7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3902F7"/>
  </w:style>
  <w:style w:type="character" w:customStyle="1" w:styleId="a8">
    <w:name w:val="Текст сноски Знак"/>
    <w:basedOn w:val="a0"/>
    <w:link w:val="a7"/>
    <w:uiPriority w:val="99"/>
    <w:semiHidden/>
    <w:rsid w:val="003902F7"/>
    <w:rPr>
      <w:sz w:val="20"/>
      <w:szCs w:val="20"/>
    </w:rPr>
  </w:style>
  <w:style w:type="character" w:styleId="a9">
    <w:name w:val="footnote reference"/>
    <w:basedOn w:val="a0"/>
    <w:uiPriority w:val="99"/>
    <w:rsid w:val="003902F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902F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3902F7"/>
  </w:style>
  <w:style w:type="character" w:customStyle="1" w:styleId="ab">
    <w:name w:val="Текст концевой сноски Знак"/>
    <w:basedOn w:val="a0"/>
    <w:link w:val="aa"/>
    <w:uiPriority w:val="99"/>
    <w:semiHidden/>
    <w:rsid w:val="003902F7"/>
    <w:rPr>
      <w:sz w:val="20"/>
      <w:szCs w:val="20"/>
    </w:rPr>
  </w:style>
  <w:style w:type="character" w:styleId="ac">
    <w:name w:val="endnote reference"/>
    <w:basedOn w:val="a0"/>
    <w:uiPriority w:val="99"/>
    <w:rsid w:val="003902F7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DE1F5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E1F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k.admoblkaluga.ru/page/izveshchenie-o-provedenii-zasedaniya-soglasitelnoy-komissii-po-voprosu-soglasovaniya-mestopolozheniy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salsk.gosuslugi.ru/deyatelnost/napravleniya-deyatelnosti/zemelnye-otnosheniya/" TargetMode="External"/><Relationship Id="rId12" Type="http://schemas.openxmlformats.org/officeDocument/2006/relationships/hyperlink" Target="https://yandex.ru/maps/?mode=search&amp;text=249080,%20%D0%9A%D0%B0%D0%BB%D1%83%D0%B6%D1%81%D0%BA%D0%B0%D1%8F%20%D0%BE%D0%B1%D0%BB%D0%B0%D1%81%D1%82%D1%8C,%20%D0%9C%D0%B0%D0%BB%D0%BE%D1%8F%D1%80%D0%BE%D1%81%D0%BB%D0%B0%D0%B2%D0%B5%D1%86%D0%BA%D0%B8%D0%B9%20%D1%80%D0%B0%D0%B9%D0%BE%D0%BD,%20%D1%81.%20%D0%94%D0%B5%D1%82%D1%87%D0%B8%D0%BD%D0%BE,%20%D1%83%D0%BB.%20%D0%9C%D0%B0%D1%82%D1%80%D0%BE%D1%81%D0%BE%D0%B2%D0%B0,%20%D0%B4.%2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?mode=search&amp;text=249080,%20%D0%9A%D0%B0%D0%BB%D1%83%D0%B6%D1%81%D0%BA%D0%B0%D1%8F%20%D0%BE%D0%B1%D0%BB%D0%B0%D1%81%D1%82%D1%8C,%20%D0%9C%D0%B0%D0%BB%D0%BE%D1%8F%D1%80%D0%BE%D1%81%D0%BB%D0%B0%D0%B2%D0%B5%D1%86%D0%BA%D0%B8%D0%B9%20%D1%80%D0%B0%D0%B9%D0%BE%D0%BD,%20%D1%81.%20%D0%94%D0%B5%D1%82%D1%87%D0%B8%D0%BD%D0%BE,%20%D1%83%D0%BB.%20%D0%9C%D0%B0%D1%82%D1%80%D0%BE%D1%81%D0%BE%D0%B2%D0%B0,%20%D0%B4.%203" TargetMode="External"/><Relationship Id="rId11" Type="http://schemas.openxmlformats.org/officeDocument/2006/relationships/hyperlink" Target="https://ludkovo.ru/information/izveschenie.html/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s://ludkovo.ru/search/?s=&amp;q=%D0%BA%D0%BE%D0%BC%D0%BF%D0%BB%D0%B5%D0%BA%D1%81%D0%BD%D1%8B%D0%B5+%D0%BA%D0%B0%D0%B4%D0%B0%D1%81%D1%82%D1%80%D0%BE%D0%B2%D1%8B%D0%B5+%D1%80%D0%B0%D0%B1%D0%BE%D1%82%D1%8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osreestr.gov.ru/activity/obespechenie-kadastrovoy-deyatelnosti/kompleksnye-kadastrovye-raboty/izveshcheniya-o-provedenii-zasedaniya-soglasitelnoy-komissii-po-voprosu-soglasovaniya-mestopolozhe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Паулина</cp:lastModifiedBy>
  <cp:revision>4</cp:revision>
  <cp:lastPrinted>2021-03-18T08:32:00Z</cp:lastPrinted>
  <dcterms:created xsi:type="dcterms:W3CDTF">2025-04-28T14:22:00Z</dcterms:created>
  <dcterms:modified xsi:type="dcterms:W3CDTF">2025-04-29T08:19:00Z</dcterms:modified>
</cp:coreProperties>
</file>