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59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1"/>
        <w:gridCol w:w="283"/>
        <w:gridCol w:w="4961"/>
        <w:gridCol w:w="284"/>
        <w:gridCol w:w="5245"/>
      </w:tblGrid>
      <w:tr w:rsidR="00CE167A" w:rsidRPr="00811E68" w:rsidTr="00F55ED8">
        <w:trPr>
          <w:trHeight w:val="80"/>
        </w:trPr>
        <w:tc>
          <w:tcPr>
            <w:tcW w:w="4821" w:type="dxa"/>
          </w:tcPr>
          <w:p w:rsidR="00CE167A" w:rsidRPr="003D7C79" w:rsidRDefault="00CE167A">
            <w:pPr>
              <w:rPr>
                <w:rFonts w:ascii="Times New Roman" w:hAnsi="Times New Roman" w:cs="Times New Roman"/>
                <w:sz w:val="12"/>
                <w:szCs w:val="28"/>
              </w:rPr>
            </w:pPr>
          </w:p>
          <w:p w:rsidR="00811E68" w:rsidRPr="00811E68" w:rsidRDefault="005D7E4D" w:rsidP="00D429E4">
            <w:pPr>
              <w:ind w:firstLine="602"/>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дзаголовок 2" o:spid="_x0000_s1026" type="#_x0000_t202" style="position:absolute;left:0;text-align:left;margin-left:9.5pt;margin-top:35.1pt;width:76.1pt;height:35.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" filled="f" stroked="f">
                  <v:path arrowok="t"/>
                  <v:textbox inset="1.13375mm,1.13375mm,1.13375mm,1.13375mm">
                    <w:txbxContent>
                      <w:p w:rsidR="003D7C79" w:rsidRPr="00710293" w:rsidRDefault="003D7C79" w:rsidP="003D7C79">
                        <w:pPr>
                          <w:pStyle w:val="a7"/>
                          <w:spacing w:before="0" w:beforeAutospacing="0" w:after="0" w:afterAutospacing="0"/>
                          <w:jc w:val="center"/>
                          <w:rPr>
                            <w:sz w:val="20"/>
                          </w:rPr>
                        </w:pPr>
                        <w:r w:rsidRPr="00710293">
                          <w:rPr>
                            <w:rFonts w:asciiTheme="minorHAnsi" w:hAnsi="Calibri" w:cstheme="minorBidi"/>
                            <w:color w:val="7F7F7F" w:themeColor="text1" w:themeTint="80"/>
                            <w:kern w:val="24"/>
                            <w:sz w:val="16"/>
                            <w:szCs w:val="20"/>
                          </w:rPr>
                          <w:t>Администрация Губернатора Калужской области</w:t>
                        </w:r>
                      </w:p>
                    </w:txbxContent>
                  </v:textbox>
                </v:shape>
              </w:pict>
            </w:r>
            <w:r w:rsidR="003D7C79" w:rsidRPr="003D7C79">
              <w:rPr>
                <w:rFonts w:ascii="Times New Roman" w:hAnsi="Times New Roman" w:cs="Times New Roman"/>
                <w:noProof/>
                <w:sz w:val="28"/>
                <w:szCs w:val="28"/>
                <w:lang w:eastAsia="ru-RU"/>
              </w:rPr>
              <w:drawing>
                <wp:inline distT="0" distB="0" distL="0" distR="0">
                  <wp:extent cx="434050" cy="491924"/>
                  <wp:effectExtent l="0" t="0" r="4445" b="381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5994" cy="494127"/>
                          </a:xfrm>
                          <a:prstGeom prst="rect">
                            <a:avLst/>
                          </a:prstGeom>
                          <a:noFill/>
                          <a:ln>
                            <a:noFill/>
                          </a:ln>
                          <a:extLst/>
                        </pic:spPr>
                      </pic:pic>
                    </a:graphicData>
                  </a:graphic>
                </wp:inline>
              </w:drawing>
            </w:r>
          </w:p>
          <w:p w:rsidR="00811E68" w:rsidRPr="00811E68" w:rsidRDefault="00811E68">
            <w:pPr>
              <w:rPr>
                <w:rFonts w:ascii="Times New Roman" w:hAnsi="Times New Roman" w:cs="Times New Roman"/>
                <w:sz w:val="28"/>
                <w:szCs w:val="28"/>
              </w:rPr>
            </w:pPr>
          </w:p>
          <w:p w:rsidR="00811E68" w:rsidRPr="00811E68" w:rsidRDefault="00811E68">
            <w:pPr>
              <w:rPr>
                <w:rFonts w:ascii="Times New Roman" w:hAnsi="Times New Roman" w:cs="Times New Roman"/>
                <w:sz w:val="28"/>
                <w:szCs w:val="28"/>
              </w:rPr>
            </w:pPr>
          </w:p>
          <w:p w:rsidR="00811E68" w:rsidRDefault="00811E68">
            <w:pPr>
              <w:rPr>
                <w:rFonts w:ascii="Times New Roman" w:hAnsi="Times New Roman" w:cs="Times New Roman"/>
                <w:sz w:val="28"/>
                <w:szCs w:val="28"/>
              </w:rPr>
            </w:pPr>
          </w:p>
          <w:p w:rsidR="001977B0" w:rsidRPr="00811E68" w:rsidRDefault="001977B0">
            <w:pPr>
              <w:rPr>
                <w:rFonts w:ascii="Times New Roman" w:hAnsi="Times New Roman" w:cs="Times New Roman"/>
                <w:sz w:val="28"/>
                <w:szCs w:val="28"/>
              </w:rPr>
            </w:pPr>
          </w:p>
          <w:p w:rsidR="00811E68" w:rsidRPr="000842C2" w:rsidRDefault="00811E68" w:rsidP="0071474F">
            <w:pPr>
              <w:ind w:left="-108" w:right="153"/>
              <w:jc w:val="center"/>
              <w:rPr>
                <w:rFonts w:ascii="Times New Roman" w:hAnsi="Times New Roman" w:cs="Times New Roman"/>
                <w:b/>
                <w:color w:val="FF0000"/>
                <w:sz w:val="72"/>
                <w:szCs w:val="28"/>
              </w:rPr>
            </w:pPr>
            <w:r w:rsidRPr="000842C2">
              <w:rPr>
                <w:rFonts w:ascii="Times New Roman" w:hAnsi="Times New Roman" w:cs="Times New Roman"/>
                <w:b/>
                <w:color w:val="FF0000"/>
                <w:sz w:val="72"/>
                <w:szCs w:val="28"/>
              </w:rPr>
              <w:t>ПАМЯТКА</w:t>
            </w:r>
          </w:p>
          <w:p w:rsidR="009C151C" w:rsidRDefault="009C151C" w:rsidP="0071474F">
            <w:pPr>
              <w:autoSpaceDE w:val="0"/>
              <w:autoSpaceDN w:val="0"/>
              <w:adjustRightInd w:val="0"/>
              <w:ind w:left="-108" w:right="153"/>
              <w:jc w:val="center"/>
              <w:outlineLvl w:val="0"/>
              <w:rPr>
                <w:rFonts w:ascii="Times New Roman" w:hAnsi="Times New Roman" w:cs="Times New Roman"/>
                <w:b/>
                <w:sz w:val="28"/>
                <w:szCs w:val="28"/>
              </w:rPr>
            </w:pPr>
          </w:p>
          <w:p w:rsidR="0071474F" w:rsidRDefault="00A56F70" w:rsidP="0071474F">
            <w:pPr>
              <w:autoSpaceDE w:val="0"/>
              <w:autoSpaceDN w:val="0"/>
              <w:adjustRightInd w:val="0"/>
              <w:ind w:left="-1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Запрет на получение подарков</w:t>
            </w:r>
          </w:p>
          <w:p w:rsidR="00732CC9" w:rsidRDefault="0071474F" w:rsidP="0071474F">
            <w:pPr>
              <w:autoSpaceDE w:val="0"/>
              <w:autoSpaceDN w:val="0"/>
              <w:adjustRightInd w:val="0"/>
              <w:ind w:left="-108"/>
              <w:jc w:val="center"/>
              <w:rPr>
                <w:rFonts w:ascii="Times New Roman" w:hAnsi="Times New Roman" w:cs="Times New Roman"/>
                <w:b/>
                <w:bCs/>
                <w:sz w:val="24"/>
                <w:szCs w:val="24"/>
              </w:rPr>
            </w:pPr>
            <w:r>
              <w:rPr>
                <w:rFonts w:ascii="Times New Roman" w:hAnsi="Times New Roman" w:cs="Times New Roman"/>
                <w:b/>
                <w:bCs/>
                <w:sz w:val="24"/>
                <w:szCs w:val="24"/>
              </w:rPr>
              <w:t>в связи с должностным положением</w:t>
            </w:r>
          </w:p>
          <w:p w:rsidR="0071474F" w:rsidRDefault="0071474F" w:rsidP="0071474F">
            <w:pPr>
              <w:autoSpaceDE w:val="0"/>
              <w:autoSpaceDN w:val="0"/>
              <w:adjustRightInd w:val="0"/>
              <w:ind w:left="-108"/>
              <w:jc w:val="center"/>
              <w:rPr>
                <w:rFonts w:ascii="Times New Roman" w:hAnsi="Times New Roman" w:cs="Times New Roman"/>
                <w:b/>
                <w:bCs/>
                <w:sz w:val="24"/>
                <w:szCs w:val="24"/>
              </w:rPr>
            </w:pPr>
            <w:r>
              <w:rPr>
                <w:rFonts w:ascii="Times New Roman" w:hAnsi="Times New Roman" w:cs="Times New Roman"/>
                <w:b/>
                <w:bCs/>
                <w:sz w:val="24"/>
                <w:szCs w:val="24"/>
              </w:rPr>
              <w:t xml:space="preserve">или в связи с исполнением </w:t>
            </w:r>
          </w:p>
          <w:p w:rsidR="0071474F" w:rsidRDefault="0071474F" w:rsidP="0071474F">
            <w:pPr>
              <w:autoSpaceDE w:val="0"/>
              <w:autoSpaceDN w:val="0"/>
              <w:adjustRightInd w:val="0"/>
              <w:ind w:left="-108"/>
              <w:jc w:val="center"/>
              <w:rPr>
                <w:rFonts w:ascii="Times New Roman" w:hAnsi="Times New Roman" w:cs="Times New Roman"/>
                <w:b/>
                <w:bCs/>
                <w:sz w:val="24"/>
                <w:szCs w:val="24"/>
              </w:rPr>
            </w:pPr>
            <w:r>
              <w:rPr>
                <w:rFonts w:ascii="Times New Roman" w:hAnsi="Times New Roman" w:cs="Times New Roman"/>
                <w:b/>
                <w:bCs/>
                <w:sz w:val="24"/>
                <w:szCs w:val="24"/>
              </w:rPr>
              <w:t xml:space="preserve"> служебных обязанностей</w:t>
            </w:r>
            <w:r w:rsidR="004C7CAB">
              <w:rPr>
                <w:rFonts w:ascii="Times New Roman" w:hAnsi="Times New Roman" w:cs="Times New Roman"/>
                <w:b/>
                <w:bCs/>
                <w:sz w:val="24"/>
                <w:szCs w:val="24"/>
              </w:rPr>
              <w:t>*</w:t>
            </w:r>
          </w:p>
          <w:p w:rsidR="001977B0" w:rsidRDefault="001977B0" w:rsidP="0071474F">
            <w:pPr>
              <w:autoSpaceDE w:val="0"/>
              <w:autoSpaceDN w:val="0"/>
              <w:adjustRightInd w:val="0"/>
              <w:ind w:left="-108"/>
              <w:jc w:val="center"/>
              <w:rPr>
                <w:rFonts w:ascii="Times New Roman" w:hAnsi="Times New Roman" w:cs="Times New Roman"/>
                <w:b/>
                <w:bCs/>
                <w:sz w:val="24"/>
                <w:szCs w:val="24"/>
              </w:rPr>
            </w:pPr>
          </w:p>
          <w:p w:rsidR="0033081B" w:rsidRDefault="0033081B" w:rsidP="0071474F">
            <w:pPr>
              <w:tabs>
                <w:tab w:val="left" w:pos="142"/>
              </w:tabs>
              <w:ind w:left="-108"/>
              <w:jc w:val="center"/>
              <w:rPr>
                <w:rFonts w:ascii="Times New Roman" w:eastAsia="Times New Roman" w:hAnsi="Times New Roman"/>
                <w:b/>
                <w:sz w:val="24"/>
                <w:szCs w:val="24"/>
                <w:lang w:eastAsia="ru-RU"/>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414"/>
            </w:tblGrid>
            <w:tr w:rsidR="00B670F4" w:rsidTr="000741A5">
              <w:trPr>
                <w:trHeight w:val="1182"/>
              </w:trPr>
              <w:tc>
                <w:tcPr>
                  <w:tcW w:w="4414" w:type="dxa"/>
                </w:tcPr>
                <w:p w:rsidR="00D429E4" w:rsidRPr="00D429E4" w:rsidRDefault="00D429E4" w:rsidP="00D429E4">
                  <w:pPr>
                    <w:jc w:val="both"/>
                    <w:rPr>
                      <w:rFonts w:ascii="Times New Roman" w:hAnsi="Times New Roman" w:cs="Times New Roman"/>
                      <w:i/>
                      <w:sz w:val="6"/>
                      <w:szCs w:val="21"/>
                    </w:rPr>
                  </w:pPr>
                </w:p>
                <w:p w:rsidR="00E127F8" w:rsidRPr="00FB36E8" w:rsidRDefault="00B670F4" w:rsidP="00E127F8">
                  <w:pPr>
                    <w:jc w:val="both"/>
                    <w:rPr>
                      <w:rFonts w:ascii="Times New Roman" w:hAnsi="Times New Roman" w:cs="Times New Roman"/>
                      <w:i/>
                      <w:sz w:val="20"/>
                      <w:szCs w:val="20"/>
                    </w:rPr>
                  </w:pPr>
                  <w:r w:rsidRPr="00FB36E8">
                    <w:rPr>
                      <w:rFonts w:ascii="Times New Roman" w:hAnsi="Times New Roman" w:cs="Times New Roman"/>
                      <w:i/>
                      <w:sz w:val="20"/>
                      <w:szCs w:val="21"/>
                    </w:rPr>
                    <w:t xml:space="preserve">* </w:t>
                  </w:r>
                  <w:r w:rsidR="00E127F8" w:rsidRPr="00FB36E8">
                    <w:rPr>
                      <w:rFonts w:ascii="Times New Roman" w:hAnsi="Times New Roman" w:cs="Times New Roman"/>
                      <w:i/>
                      <w:sz w:val="20"/>
                      <w:szCs w:val="20"/>
                    </w:rPr>
                    <w:t>на основании:</w:t>
                  </w:r>
                </w:p>
                <w:p w:rsidR="00E127F8" w:rsidRPr="00FB36E8" w:rsidRDefault="00E127F8" w:rsidP="00E127F8">
                  <w:pPr>
                    <w:jc w:val="both"/>
                    <w:rPr>
                      <w:rFonts w:ascii="Times New Roman" w:hAnsi="Times New Roman" w:cs="Times New Roman"/>
                      <w:i/>
                      <w:sz w:val="20"/>
                      <w:szCs w:val="20"/>
                    </w:rPr>
                  </w:pPr>
                  <w:r w:rsidRPr="00FB36E8">
                    <w:rPr>
                      <w:rFonts w:ascii="Times New Roman" w:hAnsi="Times New Roman" w:cs="Times New Roman"/>
                      <w:b/>
                      <w:i/>
                      <w:sz w:val="20"/>
                      <w:szCs w:val="20"/>
                    </w:rPr>
                    <w:t xml:space="preserve">- </w:t>
                  </w:r>
                  <w:hyperlink r:id="rId7" w:history="1">
                    <w:proofErr w:type="spellStart"/>
                    <w:r w:rsidRPr="00FB36E8">
                      <w:rPr>
                        <w:rFonts w:ascii="Times New Roman" w:hAnsi="Times New Roman" w:cs="Times New Roman"/>
                        <w:i/>
                        <w:sz w:val="20"/>
                        <w:szCs w:val="20"/>
                      </w:rPr>
                      <w:t>пп</w:t>
                    </w:r>
                    <w:proofErr w:type="spellEnd"/>
                    <w:r w:rsidRPr="00FB36E8">
                      <w:rPr>
                        <w:rFonts w:ascii="Times New Roman" w:hAnsi="Times New Roman" w:cs="Times New Roman"/>
                        <w:i/>
                        <w:sz w:val="20"/>
                        <w:szCs w:val="20"/>
                      </w:rPr>
                      <w:t>. 3 п. 1 ст. 575</w:t>
                    </w:r>
                  </w:hyperlink>
                  <w:r w:rsidRPr="00FB36E8">
                    <w:rPr>
                      <w:rFonts w:ascii="Times New Roman" w:hAnsi="Times New Roman" w:cs="Times New Roman"/>
                      <w:i/>
                      <w:sz w:val="20"/>
                      <w:szCs w:val="20"/>
                    </w:rPr>
                    <w:t xml:space="preserve"> Гражданского кодекса РФ;</w:t>
                  </w:r>
                </w:p>
                <w:p w:rsidR="00B670F4" w:rsidRPr="00FB36E8" w:rsidRDefault="00E127F8" w:rsidP="00E127F8">
                  <w:pPr>
                    <w:jc w:val="both"/>
                    <w:rPr>
                      <w:rFonts w:ascii="Times New Roman" w:hAnsi="Times New Roman" w:cs="Times New Roman"/>
                      <w:i/>
                      <w:sz w:val="20"/>
                      <w:szCs w:val="20"/>
                    </w:rPr>
                  </w:pPr>
                  <w:r w:rsidRPr="00FB36E8">
                    <w:rPr>
                      <w:rFonts w:ascii="Times New Roman" w:hAnsi="Times New Roman" w:cs="Times New Roman"/>
                      <w:i/>
                      <w:sz w:val="20"/>
                      <w:szCs w:val="20"/>
                    </w:rPr>
                    <w:t xml:space="preserve">-  </w:t>
                  </w:r>
                  <w:hyperlink r:id="rId8" w:history="1">
                    <w:r w:rsidRPr="00FB36E8">
                      <w:rPr>
                        <w:rFonts w:ascii="Times New Roman" w:hAnsi="Times New Roman" w:cs="Times New Roman"/>
                        <w:i/>
                        <w:sz w:val="20"/>
                        <w:szCs w:val="20"/>
                      </w:rPr>
                      <w:t>п. 7 ч. 3 ст. 12.1</w:t>
                    </w:r>
                  </w:hyperlink>
                  <w:r w:rsidRPr="00FB36E8">
                    <w:rPr>
                      <w:rFonts w:ascii="Times New Roman" w:hAnsi="Times New Roman" w:cs="Times New Roman"/>
                      <w:i/>
                      <w:sz w:val="20"/>
                      <w:szCs w:val="20"/>
                    </w:rPr>
                    <w:t xml:space="preserve"> Федерального закона</w:t>
                  </w:r>
                  <w:r w:rsidR="00FB36E8" w:rsidRPr="00FB36E8">
                    <w:rPr>
                      <w:rFonts w:ascii="Times New Roman" w:hAnsi="Times New Roman" w:cs="Times New Roman"/>
                      <w:i/>
                      <w:sz w:val="20"/>
                      <w:szCs w:val="20"/>
                    </w:rPr>
                    <w:t xml:space="preserve"> от 25.12.2008 № 273-ФЗ </w:t>
                  </w:r>
                  <w:r w:rsidRPr="00FB36E8">
                    <w:rPr>
                      <w:rFonts w:ascii="Times New Roman" w:hAnsi="Times New Roman" w:cs="Times New Roman"/>
                      <w:i/>
                      <w:sz w:val="20"/>
                      <w:szCs w:val="20"/>
                    </w:rPr>
                    <w:t>«О противодействии коррупции»;</w:t>
                  </w:r>
                </w:p>
                <w:p w:rsidR="00B0466A" w:rsidRPr="001977B0" w:rsidRDefault="00E127F8" w:rsidP="00B0466A">
                  <w:pPr>
                    <w:autoSpaceDE w:val="0"/>
                    <w:autoSpaceDN w:val="0"/>
                    <w:adjustRightInd w:val="0"/>
                    <w:jc w:val="both"/>
                    <w:rPr>
                      <w:rFonts w:ascii="Times New Roman" w:hAnsi="Times New Roman" w:cs="Times New Roman"/>
                      <w:i/>
                      <w:iCs/>
                      <w:sz w:val="20"/>
                      <w:szCs w:val="20"/>
                    </w:rPr>
                  </w:pPr>
                  <w:r w:rsidRPr="00FB36E8">
                    <w:rPr>
                      <w:rFonts w:ascii="Times New Roman" w:hAnsi="Times New Roman" w:cs="Times New Roman"/>
                      <w:i/>
                      <w:sz w:val="20"/>
                      <w:szCs w:val="20"/>
                    </w:rPr>
                    <w:t xml:space="preserve">- </w:t>
                  </w:r>
                  <w:hyperlink r:id="rId9" w:history="1">
                    <w:r w:rsidR="00B0466A" w:rsidRPr="00FB36E8">
                      <w:rPr>
                        <w:rFonts w:ascii="Times New Roman" w:hAnsi="Times New Roman" w:cs="Times New Roman"/>
                        <w:i/>
                        <w:iCs/>
                        <w:sz w:val="20"/>
                        <w:szCs w:val="20"/>
                      </w:rPr>
                      <w:t>п. 6 ч. 1 ст. 17</w:t>
                    </w:r>
                  </w:hyperlink>
                  <w:r w:rsidR="00FB36E8" w:rsidRPr="00FB36E8">
                    <w:rPr>
                      <w:rFonts w:ascii="Times New Roman" w:hAnsi="Times New Roman" w:cs="Times New Roman"/>
                      <w:i/>
                      <w:iCs/>
                      <w:sz w:val="20"/>
                      <w:szCs w:val="20"/>
                    </w:rPr>
                    <w:t xml:space="preserve">Федерального закона </w:t>
                  </w:r>
                  <w:r w:rsidR="00B0466A" w:rsidRPr="00FB36E8">
                    <w:rPr>
                      <w:rFonts w:ascii="Times New Roman" w:hAnsi="Times New Roman" w:cs="Times New Roman"/>
                      <w:i/>
                      <w:iCs/>
                      <w:sz w:val="20"/>
                      <w:szCs w:val="20"/>
                    </w:rPr>
                    <w:t xml:space="preserve"> от </w:t>
                  </w:r>
                  <w:r w:rsidR="00B0466A" w:rsidRPr="001977B0">
                    <w:rPr>
                      <w:rFonts w:ascii="Times New Roman" w:hAnsi="Times New Roman" w:cs="Times New Roman"/>
                      <w:i/>
                      <w:iCs/>
                      <w:sz w:val="20"/>
                      <w:szCs w:val="20"/>
                    </w:rPr>
                    <w:t xml:space="preserve">27.07.2004 </w:t>
                  </w:r>
                  <w:r w:rsidR="00FB36E8" w:rsidRPr="001977B0">
                    <w:rPr>
                      <w:rFonts w:ascii="Times New Roman" w:hAnsi="Times New Roman" w:cs="Times New Roman"/>
                      <w:i/>
                      <w:iCs/>
                      <w:sz w:val="20"/>
                      <w:szCs w:val="20"/>
                    </w:rPr>
                    <w:t>№</w:t>
                  </w:r>
                  <w:r w:rsidR="00B0466A" w:rsidRPr="001977B0">
                    <w:rPr>
                      <w:rFonts w:ascii="Times New Roman" w:hAnsi="Times New Roman" w:cs="Times New Roman"/>
                      <w:i/>
                      <w:iCs/>
                      <w:sz w:val="20"/>
                      <w:szCs w:val="20"/>
                    </w:rPr>
                    <w:t xml:space="preserve"> 79-ФЗ</w:t>
                  </w:r>
                  <w:r w:rsidR="00FB36E8" w:rsidRPr="001977B0">
                    <w:rPr>
                      <w:rFonts w:ascii="Times New Roman" w:hAnsi="Times New Roman" w:cs="Times New Roman"/>
                      <w:i/>
                      <w:iCs/>
                      <w:sz w:val="20"/>
                      <w:szCs w:val="20"/>
                    </w:rPr>
                    <w:t xml:space="preserve"> «О государственной гражданской службе Российской Федерации»</w:t>
                  </w:r>
                  <w:r w:rsidR="00A97159" w:rsidRPr="001977B0">
                    <w:rPr>
                      <w:rFonts w:ascii="Times New Roman" w:hAnsi="Times New Roman" w:cs="Times New Roman"/>
                      <w:i/>
                      <w:iCs/>
                      <w:sz w:val="20"/>
                      <w:szCs w:val="20"/>
                    </w:rPr>
                    <w:t>;</w:t>
                  </w:r>
                </w:p>
                <w:p w:rsidR="00E127F8" w:rsidRPr="001977B0" w:rsidRDefault="00A97159" w:rsidP="003F1A68">
                  <w:pPr>
                    <w:autoSpaceDE w:val="0"/>
                    <w:autoSpaceDN w:val="0"/>
                    <w:adjustRightInd w:val="0"/>
                    <w:jc w:val="both"/>
                    <w:rPr>
                      <w:rFonts w:ascii="Times New Roman" w:hAnsi="Times New Roman" w:cs="Times New Roman"/>
                      <w:i/>
                      <w:sz w:val="20"/>
                      <w:szCs w:val="20"/>
                    </w:rPr>
                  </w:pPr>
                  <w:r w:rsidRPr="001977B0">
                    <w:rPr>
                      <w:rFonts w:ascii="Times New Roman" w:hAnsi="Times New Roman" w:cs="Times New Roman"/>
                      <w:i/>
                      <w:iCs/>
                      <w:sz w:val="20"/>
                      <w:szCs w:val="20"/>
                    </w:rPr>
                    <w:t xml:space="preserve">- </w:t>
                  </w:r>
                  <w:hyperlink r:id="rId10" w:history="1">
                    <w:r w:rsidR="003F1A68" w:rsidRPr="001977B0">
                      <w:rPr>
                        <w:rFonts w:ascii="Times New Roman" w:hAnsi="Times New Roman" w:cs="Times New Roman"/>
                        <w:i/>
                        <w:sz w:val="20"/>
                        <w:szCs w:val="20"/>
                      </w:rPr>
                      <w:t>п. 5 ч. 1 ст. 14</w:t>
                    </w:r>
                  </w:hyperlink>
                  <w:r w:rsidR="003F1A68" w:rsidRPr="001977B0">
                    <w:rPr>
                      <w:rFonts w:ascii="Times New Roman" w:hAnsi="Times New Roman" w:cs="Times New Roman"/>
                      <w:i/>
                      <w:sz w:val="20"/>
                      <w:szCs w:val="20"/>
                    </w:rPr>
                    <w:t xml:space="preserve"> Федерального закона от 02.03.2007 N 25-ФЗ «О муниципальной службе в Российской Федерации».</w:t>
                  </w:r>
                </w:p>
                <w:p w:rsidR="001977B0" w:rsidRPr="009B73BA" w:rsidRDefault="001977B0" w:rsidP="000741A5">
                  <w:pPr>
                    <w:autoSpaceDE w:val="0"/>
                    <w:autoSpaceDN w:val="0"/>
                    <w:adjustRightInd w:val="0"/>
                    <w:jc w:val="both"/>
                    <w:rPr>
                      <w:rFonts w:ascii="Times New Roman" w:hAnsi="Times New Roman" w:cs="Times New Roman"/>
                      <w:i/>
                      <w:szCs w:val="21"/>
                    </w:rPr>
                  </w:pPr>
                  <w:r>
                    <w:rPr>
                      <w:rFonts w:ascii="Times New Roman" w:hAnsi="Times New Roman" w:cs="Times New Roman"/>
                      <w:i/>
                      <w:sz w:val="20"/>
                      <w:szCs w:val="20"/>
                    </w:rPr>
                    <w:t xml:space="preserve">- </w:t>
                  </w:r>
                  <w:r w:rsidRPr="001977B0">
                    <w:rPr>
                      <w:rFonts w:ascii="Times New Roman" w:hAnsi="Times New Roman" w:cs="Times New Roman"/>
                      <w:i/>
                      <w:sz w:val="20"/>
                      <w:szCs w:val="20"/>
                    </w:rPr>
                    <w:t>Разъяснени</w:t>
                  </w:r>
                  <w:r>
                    <w:rPr>
                      <w:rFonts w:ascii="Times New Roman" w:hAnsi="Times New Roman" w:cs="Times New Roman"/>
                      <w:i/>
                      <w:sz w:val="20"/>
                      <w:szCs w:val="20"/>
                    </w:rPr>
                    <w:t>й</w:t>
                  </w:r>
                  <w:r w:rsidRPr="001977B0">
                    <w:rPr>
                      <w:rFonts w:ascii="Times New Roman" w:hAnsi="Times New Roman" w:cs="Times New Roman"/>
                      <w:i/>
                      <w:sz w:val="20"/>
                      <w:szCs w:val="20"/>
                    </w:rPr>
                    <w:t xml:space="preserve"> Минтруда России </w:t>
                  </w:r>
                  <w:r>
                    <w:rPr>
                      <w:rFonts w:ascii="Times New Roman" w:hAnsi="Times New Roman" w:cs="Times New Roman"/>
                      <w:i/>
                      <w:sz w:val="20"/>
                      <w:szCs w:val="20"/>
                    </w:rPr>
                    <w:t>«</w:t>
                  </w:r>
                  <w:r w:rsidRPr="001977B0">
                    <w:rPr>
                      <w:rFonts w:ascii="Times New Roman" w:hAnsi="Times New Roman" w:cs="Times New Roman"/>
                      <w:i/>
                      <w:sz w:val="20"/>
                      <w:szCs w:val="20"/>
                    </w:rPr>
                    <w:t xml:space="preserve">По отдельным вопросам, связанным с применением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w:t>
                  </w:r>
                  <w:r>
                    <w:rPr>
                      <w:rFonts w:ascii="Times New Roman" w:hAnsi="Times New Roman" w:cs="Times New Roman"/>
                      <w:i/>
                      <w:sz w:val="20"/>
                      <w:szCs w:val="20"/>
                    </w:rPr>
                    <w:t>№</w:t>
                  </w:r>
                  <w:r w:rsidRPr="001977B0">
                    <w:rPr>
                      <w:rFonts w:ascii="Times New Roman" w:hAnsi="Times New Roman" w:cs="Times New Roman"/>
                      <w:i/>
                      <w:sz w:val="20"/>
                      <w:szCs w:val="20"/>
                    </w:rPr>
                    <w:t xml:space="preserve"> 10"</w:t>
                  </w:r>
                </w:p>
              </w:tc>
            </w:tr>
          </w:tbl>
          <w:p w:rsidR="00061D1C" w:rsidRPr="00061D1C" w:rsidRDefault="00061D1C" w:rsidP="00DB78D9">
            <w:pPr>
              <w:tabs>
                <w:tab w:val="left" w:pos="360"/>
              </w:tabs>
              <w:ind w:right="329"/>
              <w:rPr>
                <w:rFonts w:ascii="Times New Roman" w:hAnsi="Times New Roman" w:cs="Times New Roman"/>
                <w:sz w:val="18"/>
                <w:szCs w:val="28"/>
              </w:rPr>
            </w:pPr>
          </w:p>
        </w:tc>
        <w:tc>
          <w:tcPr>
            <w:tcW w:w="283" w:type="dxa"/>
          </w:tcPr>
          <w:p w:rsidR="00CE167A" w:rsidRPr="00811E68" w:rsidRDefault="00CE167A" w:rsidP="00E81B4C">
            <w:pPr>
              <w:autoSpaceDE w:val="0"/>
              <w:autoSpaceDN w:val="0"/>
              <w:adjustRightInd w:val="0"/>
              <w:jc w:val="both"/>
              <w:outlineLvl w:val="1"/>
              <w:rPr>
                <w:rFonts w:ascii="Times New Roman" w:hAnsi="Times New Roman" w:cs="Times New Roman"/>
                <w:color w:val="000000"/>
                <w:sz w:val="28"/>
                <w:szCs w:val="28"/>
              </w:rPr>
            </w:pPr>
          </w:p>
        </w:tc>
        <w:tc>
          <w:tcPr>
            <w:tcW w:w="4961" w:type="dxa"/>
          </w:tcPr>
          <w:p w:rsidR="00E127F8" w:rsidRPr="007E42F9" w:rsidRDefault="00965EA9" w:rsidP="00D60A6B">
            <w:pPr>
              <w:autoSpaceDE w:val="0"/>
              <w:autoSpaceDN w:val="0"/>
              <w:adjustRightInd w:val="0"/>
              <w:ind w:left="176"/>
              <w:jc w:val="both"/>
              <w:rPr>
                <w:rFonts w:ascii="Times New Roman" w:hAnsi="Times New Roman" w:cs="Times New Roman"/>
                <w:b/>
                <w:color w:val="FF0000"/>
                <w:sz w:val="24"/>
                <w:szCs w:val="24"/>
              </w:rPr>
            </w:pPr>
            <w:r w:rsidRPr="007E42F9">
              <w:rPr>
                <w:rFonts w:ascii="Times New Roman" w:hAnsi="Times New Roman" w:cs="Times New Roman"/>
                <w:b/>
                <w:color w:val="FF0000"/>
                <w:sz w:val="24"/>
                <w:szCs w:val="24"/>
              </w:rPr>
              <w:t>Не допускается дарение, за исключением обычных подарков, стоимость которых не превышает трех тысяч рублей</w:t>
            </w:r>
            <w:r w:rsidR="003A4E99" w:rsidRPr="007E42F9">
              <w:rPr>
                <w:rFonts w:ascii="Times New Roman" w:hAnsi="Times New Roman" w:cs="Times New Roman"/>
                <w:b/>
                <w:color w:val="FF0000"/>
                <w:sz w:val="24"/>
                <w:szCs w:val="24"/>
              </w:rPr>
              <w:t>, лицам, замещающим государственные должности субъектов Российской Федерации, муниципальные должности, государственным служащим, муниципальным служащим</w:t>
            </w:r>
            <w:r w:rsidR="003A5B84">
              <w:rPr>
                <w:rFonts w:ascii="Times New Roman" w:hAnsi="Times New Roman" w:cs="Times New Roman"/>
                <w:b/>
                <w:color w:val="FF0000"/>
                <w:sz w:val="24"/>
                <w:szCs w:val="24"/>
              </w:rPr>
              <w:t xml:space="preserve"> (далее – должностными лицами) </w:t>
            </w:r>
            <w:r w:rsidR="003A4E99" w:rsidRPr="007E42F9">
              <w:rPr>
                <w:rFonts w:ascii="Times New Roman" w:hAnsi="Times New Roman" w:cs="Times New Roman"/>
                <w:b/>
                <w:color w:val="FF0000"/>
                <w:sz w:val="24"/>
                <w:szCs w:val="24"/>
              </w:rPr>
              <w:t>в связи с их должностным положением или в связи с исполнением ими служебных обязанностей</w:t>
            </w:r>
            <w:r w:rsidR="00E127F8" w:rsidRPr="007E42F9">
              <w:rPr>
                <w:rFonts w:ascii="Times New Roman" w:hAnsi="Times New Roman" w:cs="Times New Roman"/>
                <w:b/>
                <w:color w:val="FF0000"/>
                <w:sz w:val="24"/>
                <w:szCs w:val="24"/>
              </w:rPr>
              <w:t xml:space="preserve"> (</w:t>
            </w:r>
            <w:hyperlink r:id="rId11" w:history="1">
              <w:r w:rsidR="00E127F8" w:rsidRPr="007E42F9">
                <w:rPr>
                  <w:rFonts w:ascii="Times New Roman" w:hAnsi="Times New Roman" w:cs="Times New Roman"/>
                  <w:b/>
                  <w:color w:val="FF0000"/>
                  <w:sz w:val="24"/>
                  <w:szCs w:val="24"/>
                </w:rPr>
                <w:t>п</w:t>
              </w:r>
              <w:r w:rsidR="00D60A6B">
                <w:rPr>
                  <w:rFonts w:ascii="Times New Roman" w:hAnsi="Times New Roman" w:cs="Times New Roman"/>
                  <w:b/>
                  <w:color w:val="FF0000"/>
                  <w:sz w:val="24"/>
                  <w:szCs w:val="24"/>
                </w:rPr>
                <w:t>.</w:t>
              </w:r>
              <w:r w:rsidR="00E127F8" w:rsidRPr="007E42F9">
                <w:rPr>
                  <w:rFonts w:ascii="Times New Roman" w:hAnsi="Times New Roman" w:cs="Times New Roman"/>
                  <w:b/>
                  <w:color w:val="FF0000"/>
                  <w:sz w:val="24"/>
                  <w:szCs w:val="24"/>
                </w:rPr>
                <w:t>п. 3 п. 1 ст. 575</w:t>
              </w:r>
            </w:hyperlink>
            <w:r w:rsidR="00E127F8" w:rsidRPr="007E42F9">
              <w:rPr>
                <w:rFonts w:ascii="Times New Roman" w:hAnsi="Times New Roman" w:cs="Times New Roman"/>
                <w:b/>
                <w:color w:val="FF0000"/>
                <w:sz w:val="24"/>
                <w:szCs w:val="24"/>
              </w:rPr>
              <w:t xml:space="preserve"> Гражданского кодекса РФ)</w:t>
            </w:r>
          </w:p>
          <w:p w:rsidR="00965EA9" w:rsidRPr="007E42F9" w:rsidRDefault="00965EA9" w:rsidP="00D60A6B">
            <w:pPr>
              <w:autoSpaceDE w:val="0"/>
              <w:autoSpaceDN w:val="0"/>
              <w:adjustRightInd w:val="0"/>
              <w:ind w:left="176"/>
              <w:jc w:val="both"/>
              <w:rPr>
                <w:rFonts w:ascii="Times New Roman" w:hAnsi="Times New Roman" w:cs="Times New Roman"/>
                <w:sz w:val="24"/>
                <w:szCs w:val="24"/>
              </w:rPr>
            </w:pPr>
          </w:p>
          <w:p w:rsidR="00965EA9" w:rsidRPr="00D60A6B" w:rsidRDefault="00141A69" w:rsidP="00D60A6B">
            <w:pPr>
              <w:pStyle w:val="a4"/>
              <w:numPr>
                <w:ilvl w:val="0"/>
                <w:numId w:val="12"/>
              </w:numPr>
              <w:autoSpaceDE w:val="0"/>
              <w:autoSpaceDN w:val="0"/>
              <w:adjustRightInd w:val="0"/>
              <w:ind w:left="176" w:firstLine="0"/>
              <w:jc w:val="both"/>
              <w:rPr>
                <w:rFonts w:ascii="Times New Roman" w:hAnsi="Times New Roman" w:cs="Times New Roman"/>
                <w:b/>
                <w:sz w:val="24"/>
                <w:szCs w:val="24"/>
              </w:rPr>
            </w:pPr>
            <w:r w:rsidRPr="00D60A6B">
              <w:rPr>
                <w:rFonts w:ascii="Times New Roman" w:hAnsi="Times New Roman" w:cs="Times New Roman"/>
                <w:b/>
                <w:sz w:val="24"/>
                <w:szCs w:val="24"/>
              </w:rPr>
              <w:t xml:space="preserve">Виды </w:t>
            </w:r>
            <w:r w:rsidR="00D278B9">
              <w:rPr>
                <w:rFonts w:ascii="Times New Roman" w:hAnsi="Times New Roman" w:cs="Times New Roman"/>
                <w:b/>
                <w:sz w:val="24"/>
                <w:szCs w:val="24"/>
              </w:rPr>
              <w:t>дарения</w:t>
            </w:r>
            <w:r w:rsidRPr="00D60A6B">
              <w:rPr>
                <w:rFonts w:ascii="Times New Roman" w:hAnsi="Times New Roman" w:cs="Times New Roman"/>
                <w:b/>
                <w:sz w:val="24"/>
                <w:szCs w:val="24"/>
              </w:rPr>
              <w:t>:</w:t>
            </w:r>
          </w:p>
          <w:p w:rsidR="00D60A6B" w:rsidRPr="007E42F9" w:rsidRDefault="00D60A6B" w:rsidP="00D60A6B">
            <w:pPr>
              <w:pStyle w:val="a4"/>
              <w:autoSpaceDE w:val="0"/>
              <w:autoSpaceDN w:val="0"/>
              <w:adjustRightInd w:val="0"/>
              <w:ind w:left="176"/>
              <w:jc w:val="both"/>
              <w:rPr>
                <w:rFonts w:ascii="Times New Roman" w:hAnsi="Times New Roman" w:cs="Times New Roman"/>
                <w:sz w:val="24"/>
                <w:szCs w:val="24"/>
              </w:rPr>
            </w:pPr>
          </w:p>
          <w:p w:rsidR="00383A28" w:rsidRPr="00D60A6B" w:rsidRDefault="00383A28" w:rsidP="00D60A6B">
            <w:pPr>
              <w:autoSpaceDE w:val="0"/>
              <w:autoSpaceDN w:val="0"/>
              <w:adjustRightInd w:val="0"/>
              <w:ind w:left="176"/>
              <w:jc w:val="both"/>
              <w:rPr>
                <w:rFonts w:ascii="Times New Roman" w:hAnsi="Times New Roman" w:cs="Times New Roman"/>
                <w:sz w:val="24"/>
                <w:szCs w:val="24"/>
              </w:rPr>
            </w:pPr>
            <w:r w:rsidRPr="007E42F9">
              <w:rPr>
                <w:rFonts w:ascii="Times New Roman" w:hAnsi="Times New Roman" w:cs="Times New Roman"/>
                <w:sz w:val="24"/>
                <w:szCs w:val="24"/>
              </w:rPr>
              <w:t>- подарки, денежное вознаграждение, ссуды, услуги, оплат</w:t>
            </w:r>
            <w:r w:rsidR="00D8504E">
              <w:rPr>
                <w:rFonts w:ascii="Times New Roman" w:hAnsi="Times New Roman" w:cs="Times New Roman"/>
                <w:sz w:val="24"/>
                <w:szCs w:val="24"/>
              </w:rPr>
              <w:t>а</w:t>
            </w:r>
            <w:r w:rsidRPr="007E42F9">
              <w:rPr>
                <w:rFonts w:ascii="Times New Roman" w:hAnsi="Times New Roman" w:cs="Times New Roman"/>
                <w:sz w:val="24"/>
                <w:szCs w:val="24"/>
              </w:rPr>
              <w:t xml:space="preserve"> развлечений, отдыха, транспортных расходов и иные вознаграждения</w:t>
            </w:r>
            <w:r w:rsidR="00D60A6B" w:rsidRPr="00D60A6B">
              <w:rPr>
                <w:rFonts w:ascii="Times New Roman" w:hAnsi="Times New Roman" w:cs="Times New Roman"/>
                <w:sz w:val="24"/>
                <w:szCs w:val="24"/>
              </w:rPr>
              <w:t>.</w:t>
            </w:r>
          </w:p>
          <w:p w:rsidR="00141A69" w:rsidRPr="007E42F9" w:rsidRDefault="00141A69" w:rsidP="00D60A6B">
            <w:pPr>
              <w:pStyle w:val="a4"/>
              <w:autoSpaceDE w:val="0"/>
              <w:autoSpaceDN w:val="0"/>
              <w:adjustRightInd w:val="0"/>
              <w:ind w:left="176"/>
              <w:jc w:val="both"/>
              <w:rPr>
                <w:rFonts w:ascii="Times New Roman" w:hAnsi="Times New Roman" w:cs="Times New Roman"/>
                <w:sz w:val="24"/>
                <w:szCs w:val="24"/>
              </w:rPr>
            </w:pPr>
          </w:p>
          <w:p w:rsidR="007E42F9" w:rsidRPr="00D60A6B" w:rsidRDefault="007E42F9" w:rsidP="00D60A6B">
            <w:pPr>
              <w:pStyle w:val="a4"/>
              <w:numPr>
                <w:ilvl w:val="0"/>
                <w:numId w:val="12"/>
              </w:numPr>
              <w:autoSpaceDE w:val="0"/>
              <w:autoSpaceDN w:val="0"/>
              <w:adjustRightInd w:val="0"/>
              <w:ind w:left="176" w:firstLine="0"/>
              <w:jc w:val="both"/>
              <w:rPr>
                <w:rFonts w:ascii="Times New Roman" w:hAnsi="Times New Roman" w:cs="Times New Roman"/>
                <w:b/>
                <w:sz w:val="24"/>
                <w:szCs w:val="24"/>
              </w:rPr>
            </w:pPr>
            <w:r w:rsidRPr="00D60A6B">
              <w:rPr>
                <w:rFonts w:ascii="Times New Roman" w:hAnsi="Times New Roman" w:cs="Times New Roman"/>
                <w:b/>
                <w:sz w:val="24"/>
                <w:szCs w:val="24"/>
              </w:rPr>
              <w:t>Запрет не распространяется на случаи дарения в связи с:</w:t>
            </w:r>
          </w:p>
          <w:p w:rsidR="00A8434C" w:rsidRPr="007E42F9" w:rsidRDefault="00A8434C" w:rsidP="00D60A6B">
            <w:pPr>
              <w:pStyle w:val="a4"/>
              <w:autoSpaceDE w:val="0"/>
              <w:autoSpaceDN w:val="0"/>
              <w:adjustRightInd w:val="0"/>
              <w:ind w:left="176"/>
              <w:jc w:val="both"/>
              <w:rPr>
                <w:rFonts w:ascii="Times New Roman" w:hAnsi="Times New Roman" w:cs="Times New Roman"/>
                <w:sz w:val="24"/>
                <w:szCs w:val="24"/>
              </w:rPr>
            </w:pPr>
          </w:p>
          <w:p w:rsidR="007E42F9" w:rsidRDefault="007E42F9" w:rsidP="003A5B84">
            <w:pPr>
              <w:autoSpaceDE w:val="0"/>
              <w:autoSpaceDN w:val="0"/>
              <w:adjustRightInd w:val="0"/>
              <w:ind w:left="176"/>
              <w:jc w:val="both"/>
              <w:rPr>
                <w:rFonts w:ascii="Times New Roman" w:hAnsi="Times New Roman" w:cs="Times New Roman"/>
                <w:sz w:val="24"/>
                <w:szCs w:val="24"/>
              </w:rPr>
            </w:pPr>
            <w:r w:rsidRPr="007E42F9">
              <w:rPr>
                <w:rFonts w:ascii="Times New Roman" w:hAnsi="Times New Roman" w:cs="Times New Roman"/>
                <w:sz w:val="24"/>
                <w:szCs w:val="24"/>
              </w:rPr>
              <w:t>- протокольными мероприятиями</w:t>
            </w:r>
            <w:r w:rsidR="000A6E4C">
              <w:rPr>
                <w:rFonts w:ascii="Times New Roman" w:hAnsi="Times New Roman" w:cs="Times New Roman"/>
                <w:sz w:val="24"/>
                <w:szCs w:val="24"/>
              </w:rPr>
              <w:t xml:space="preserve"> (мероприятие, при проведении которого предусмотрены сложившийся в результате внутриведомственных, национальных, культурных особенностей церемониал и (или) ведение процедур протокола - документа, фиксирующего ход проведения мероприятия)</w:t>
            </w:r>
            <w:r w:rsidRPr="007E42F9">
              <w:rPr>
                <w:rFonts w:ascii="Times New Roman" w:hAnsi="Times New Roman" w:cs="Times New Roman"/>
                <w:sz w:val="24"/>
                <w:szCs w:val="24"/>
              </w:rPr>
              <w:t>;</w:t>
            </w:r>
          </w:p>
          <w:p w:rsidR="00A8434C" w:rsidRPr="007E42F9" w:rsidRDefault="00A8434C" w:rsidP="003A5B84">
            <w:pPr>
              <w:autoSpaceDE w:val="0"/>
              <w:autoSpaceDN w:val="0"/>
              <w:adjustRightInd w:val="0"/>
              <w:ind w:left="176"/>
              <w:jc w:val="both"/>
              <w:rPr>
                <w:rFonts w:ascii="Times New Roman" w:hAnsi="Times New Roman" w:cs="Times New Roman"/>
                <w:sz w:val="24"/>
                <w:szCs w:val="24"/>
              </w:rPr>
            </w:pPr>
          </w:p>
          <w:p w:rsidR="007E42F9" w:rsidRDefault="007E42F9" w:rsidP="003A5B84">
            <w:pPr>
              <w:autoSpaceDE w:val="0"/>
              <w:autoSpaceDN w:val="0"/>
              <w:adjustRightInd w:val="0"/>
              <w:ind w:left="176"/>
              <w:jc w:val="both"/>
              <w:rPr>
                <w:rFonts w:ascii="Times New Roman" w:hAnsi="Times New Roman" w:cs="Times New Roman"/>
                <w:sz w:val="24"/>
                <w:szCs w:val="24"/>
              </w:rPr>
            </w:pPr>
            <w:r w:rsidRPr="007E42F9">
              <w:rPr>
                <w:rFonts w:ascii="Times New Roman" w:hAnsi="Times New Roman" w:cs="Times New Roman"/>
                <w:sz w:val="24"/>
                <w:szCs w:val="24"/>
              </w:rPr>
              <w:t>- служебными командировками;</w:t>
            </w:r>
          </w:p>
          <w:p w:rsidR="00A8434C" w:rsidRPr="007E42F9" w:rsidRDefault="00A8434C" w:rsidP="003A5B84">
            <w:pPr>
              <w:autoSpaceDE w:val="0"/>
              <w:autoSpaceDN w:val="0"/>
              <w:adjustRightInd w:val="0"/>
              <w:ind w:left="176"/>
              <w:jc w:val="both"/>
              <w:rPr>
                <w:rFonts w:ascii="Times New Roman" w:hAnsi="Times New Roman" w:cs="Times New Roman"/>
                <w:sz w:val="24"/>
                <w:szCs w:val="24"/>
              </w:rPr>
            </w:pPr>
          </w:p>
          <w:p w:rsidR="00976F7A" w:rsidRPr="007E42F9" w:rsidRDefault="007E42F9" w:rsidP="003A5B84">
            <w:pPr>
              <w:autoSpaceDE w:val="0"/>
              <w:autoSpaceDN w:val="0"/>
              <w:adjustRightInd w:val="0"/>
              <w:ind w:left="176"/>
              <w:jc w:val="both"/>
              <w:rPr>
                <w:rFonts w:ascii="Times New Roman" w:hAnsi="Times New Roman" w:cs="Times New Roman"/>
                <w:sz w:val="24"/>
                <w:szCs w:val="24"/>
              </w:rPr>
            </w:pPr>
            <w:r w:rsidRPr="007E42F9">
              <w:rPr>
                <w:rFonts w:ascii="Times New Roman" w:hAnsi="Times New Roman" w:cs="Times New Roman"/>
                <w:sz w:val="24"/>
                <w:szCs w:val="24"/>
              </w:rPr>
              <w:t>- другими официальными мероприятиями</w:t>
            </w:r>
            <w:r w:rsidR="00A8434C">
              <w:rPr>
                <w:rFonts w:ascii="Times New Roman" w:hAnsi="Times New Roman" w:cs="Times New Roman"/>
                <w:sz w:val="24"/>
                <w:szCs w:val="24"/>
              </w:rPr>
              <w:t xml:space="preserve"> (мероприятие, проведение которого подтверждено (санкционировано) соответствующим распоряжением, приказом и т.п.).</w:t>
            </w:r>
          </w:p>
        </w:tc>
        <w:tc>
          <w:tcPr>
            <w:tcW w:w="284" w:type="dxa"/>
          </w:tcPr>
          <w:p w:rsidR="00CE167A" w:rsidRPr="007E42F9" w:rsidRDefault="00CE167A">
            <w:pPr>
              <w:rPr>
                <w:rFonts w:ascii="Times New Roman" w:hAnsi="Times New Roman" w:cs="Times New Roman"/>
                <w:sz w:val="24"/>
                <w:szCs w:val="24"/>
              </w:rPr>
            </w:pPr>
          </w:p>
        </w:tc>
        <w:tc>
          <w:tcPr>
            <w:tcW w:w="5245" w:type="dxa"/>
          </w:tcPr>
          <w:p w:rsidR="00013996" w:rsidRDefault="00013996" w:rsidP="00013996">
            <w:pPr>
              <w:pStyle w:val="a4"/>
              <w:numPr>
                <w:ilvl w:val="0"/>
                <w:numId w:val="12"/>
              </w:numPr>
              <w:autoSpaceDE w:val="0"/>
              <w:autoSpaceDN w:val="0"/>
              <w:adjustRightInd w:val="0"/>
              <w:ind w:left="317" w:firstLine="0"/>
              <w:jc w:val="both"/>
              <w:rPr>
                <w:rFonts w:ascii="Times New Roman" w:hAnsi="Times New Roman" w:cs="Times New Roman"/>
                <w:bCs/>
                <w:sz w:val="24"/>
                <w:szCs w:val="24"/>
              </w:rPr>
            </w:pPr>
            <w:r w:rsidRPr="00013996">
              <w:rPr>
                <w:rFonts w:ascii="Times New Roman" w:hAnsi="Times New Roman" w:cs="Times New Roman"/>
                <w:bCs/>
                <w:sz w:val="24"/>
                <w:szCs w:val="24"/>
              </w:rPr>
              <w:t>В случае, если в ходе торжественной церемонии, на которой происходит поощрение (награждение), подарки вручаются всему коллективу (группе лиц) от имени их представителя нанимателя (руководителя), данные подарки сдаче не подлежат, поскольку такое дарение является формой поощрения (награды) от имени представителя нанимателя (работодателя).</w:t>
            </w:r>
          </w:p>
          <w:p w:rsidR="00013996" w:rsidRPr="00013996" w:rsidRDefault="00013996" w:rsidP="00013996">
            <w:pPr>
              <w:pStyle w:val="a4"/>
              <w:autoSpaceDE w:val="0"/>
              <w:autoSpaceDN w:val="0"/>
              <w:adjustRightInd w:val="0"/>
              <w:ind w:left="317"/>
              <w:jc w:val="both"/>
              <w:rPr>
                <w:rFonts w:ascii="Times New Roman" w:hAnsi="Times New Roman" w:cs="Times New Roman"/>
                <w:bCs/>
                <w:sz w:val="24"/>
                <w:szCs w:val="24"/>
              </w:rPr>
            </w:pPr>
          </w:p>
          <w:p w:rsidR="00013996" w:rsidRDefault="00732CC9" w:rsidP="00013996">
            <w:pPr>
              <w:pStyle w:val="a4"/>
              <w:numPr>
                <w:ilvl w:val="0"/>
                <w:numId w:val="12"/>
              </w:numPr>
              <w:autoSpaceDE w:val="0"/>
              <w:autoSpaceDN w:val="0"/>
              <w:adjustRightInd w:val="0"/>
              <w:ind w:left="317" w:firstLine="0"/>
              <w:jc w:val="both"/>
              <w:rPr>
                <w:rFonts w:ascii="Times New Roman" w:hAnsi="Times New Roman" w:cs="Times New Roman"/>
                <w:iCs/>
                <w:sz w:val="24"/>
                <w:szCs w:val="24"/>
              </w:rPr>
            </w:pPr>
            <w:r>
              <w:rPr>
                <w:rFonts w:ascii="Times New Roman" w:hAnsi="Times New Roman" w:cs="Times New Roman"/>
                <w:iCs/>
                <w:sz w:val="24"/>
                <w:szCs w:val="24"/>
              </w:rPr>
              <w:t>Д</w:t>
            </w:r>
            <w:r w:rsidR="00013996" w:rsidRPr="00B97547">
              <w:rPr>
                <w:rFonts w:ascii="Times New Roman" w:hAnsi="Times New Roman" w:cs="Times New Roman"/>
                <w:iCs/>
                <w:sz w:val="24"/>
                <w:szCs w:val="24"/>
              </w:rPr>
              <w:t>олжностное лицо вправе отказаться от получения подарка, который ему вручается, в случае, если, по его мнению, данный подарок повлечет конфликт интересов или возможность его возникновения, несмотря на тот факт, что дарение происходит на протокольном мероприятии, в служебной командировке или надругом официальном мероприятии.</w:t>
            </w:r>
          </w:p>
          <w:p w:rsidR="00732CC9" w:rsidRPr="00732CC9" w:rsidRDefault="00732CC9" w:rsidP="00732CC9">
            <w:pPr>
              <w:pStyle w:val="a4"/>
              <w:rPr>
                <w:rFonts w:ascii="Times New Roman" w:hAnsi="Times New Roman" w:cs="Times New Roman"/>
                <w:iCs/>
                <w:sz w:val="24"/>
                <w:szCs w:val="24"/>
              </w:rPr>
            </w:pPr>
            <w:bookmarkStart w:id="0" w:name="_GoBack"/>
            <w:bookmarkEnd w:id="0"/>
          </w:p>
          <w:p w:rsidR="00581D02" w:rsidRPr="003D24FA" w:rsidRDefault="00732CC9" w:rsidP="00732CC9">
            <w:pPr>
              <w:pStyle w:val="a4"/>
              <w:numPr>
                <w:ilvl w:val="0"/>
                <w:numId w:val="12"/>
              </w:numPr>
              <w:autoSpaceDE w:val="0"/>
              <w:autoSpaceDN w:val="0"/>
              <w:adjustRightInd w:val="0"/>
              <w:spacing w:before="240"/>
              <w:ind w:left="317" w:firstLine="0"/>
              <w:jc w:val="both"/>
              <w:rPr>
                <w:rFonts w:ascii="Times New Roman" w:hAnsi="Times New Roman" w:cs="Times New Roman"/>
                <w:i/>
                <w:sz w:val="26"/>
                <w:szCs w:val="26"/>
              </w:rPr>
            </w:pPr>
            <w:r w:rsidRPr="00732CC9">
              <w:rPr>
                <w:rFonts w:ascii="Times New Roman" w:hAnsi="Times New Roman" w:cs="Times New Roman"/>
                <w:sz w:val="24"/>
                <w:szCs w:val="24"/>
              </w:rPr>
              <w:t xml:space="preserve">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w:t>
            </w:r>
            <w:r>
              <w:rPr>
                <w:rFonts w:ascii="Times New Roman" w:hAnsi="Times New Roman" w:cs="Times New Roman"/>
                <w:sz w:val="24"/>
                <w:szCs w:val="24"/>
              </w:rPr>
              <w:t>(</w:t>
            </w:r>
            <w:r w:rsidRPr="00732CC9">
              <w:rPr>
                <w:rFonts w:ascii="Times New Roman" w:hAnsi="Times New Roman" w:cs="Times New Roman"/>
                <w:sz w:val="24"/>
                <w:szCs w:val="24"/>
              </w:rPr>
              <w:t>принимало</w:t>
            </w:r>
            <w:r>
              <w:rPr>
                <w:rFonts w:ascii="Times New Roman" w:hAnsi="Times New Roman" w:cs="Times New Roman"/>
                <w:sz w:val="24"/>
                <w:szCs w:val="24"/>
              </w:rPr>
              <w:t>)</w:t>
            </w:r>
            <w:r w:rsidRPr="00732CC9">
              <w:rPr>
                <w:rFonts w:ascii="Times New Roman" w:hAnsi="Times New Roman" w:cs="Times New Roman"/>
                <w:sz w:val="24"/>
                <w:szCs w:val="24"/>
              </w:rPr>
              <w:t xml:space="preserve"> участие, граждан, обращения которых оно рассматривает</w:t>
            </w:r>
            <w:r>
              <w:rPr>
                <w:rFonts w:ascii="Times New Roman" w:hAnsi="Times New Roman" w:cs="Times New Roman"/>
                <w:sz w:val="24"/>
                <w:szCs w:val="24"/>
              </w:rPr>
              <w:t xml:space="preserve"> (</w:t>
            </w:r>
            <w:r w:rsidRPr="00732CC9">
              <w:rPr>
                <w:rFonts w:ascii="Times New Roman" w:hAnsi="Times New Roman" w:cs="Times New Roman"/>
                <w:sz w:val="24"/>
                <w:szCs w:val="24"/>
              </w:rPr>
              <w:t>рассматривало</w:t>
            </w:r>
            <w:r>
              <w:rPr>
                <w:rFonts w:ascii="Times New Roman" w:hAnsi="Times New Roman" w:cs="Times New Roman"/>
                <w:sz w:val="24"/>
                <w:szCs w:val="24"/>
              </w:rPr>
              <w:t>)</w:t>
            </w:r>
            <w:r w:rsidRPr="00732CC9">
              <w:rPr>
                <w:rFonts w:ascii="Times New Roman" w:hAnsi="Times New Roman" w:cs="Times New Roman"/>
                <w:sz w:val="24"/>
                <w:szCs w:val="24"/>
              </w:rPr>
              <w:t>, либо их представителей.При обнаружении подарка, оставленного для него одним из таких лиц на рабочем месте, рекомендуется принять меры для возвращения подарка оставившему его лицу, а в случае невозможности его возврата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r>
              <w:rPr>
                <w:rFonts w:ascii="Times New Roman" w:hAnsi="Times New Roman" w:cs="Times New Roman"/>
                <w:sz w:val="24"/>
                <w:szCs w:val="24"/>
              </w:rPr>
              <w:t>.</w:t>
            </w:r>
          </w:p>
        </w:tc>
      </w:tr>
      <w:tr w:rsidR="00CE167A" w:rsidRPr="00EE0181" w:rsidTr="00732CC9">
        <w:tc>
          <w:tcPr>
            <w:tcW w:w="4821" w:type="dxa"/>
          </w:tcPr>
          <w:p w:rsidR="00DB78D9" w:rsidRPr="00D60A6B" w:rsidRDefault="00DB78D9" w:rsidP="00D8504E">
            <w:pPr>
              <w:autoSpaceDE w:val="0"/>
              <w:autoSpaceDN w:val="0"/>
              <w:adjustRightInd w:val="0"/>
              <w:ind w:left="-108"/>
              <w:jc w:val="both"/>
              <w:rPr>
                <w:rFonts w:ascii="Times New Roman" w:hAnsi="Times New Roman" w:cs="Times New Roman"/>
                <w:b/>
                <w:color w:val="FF0000"/>
                <w:sz w:val="24"/>
                <w:szCs w:val="24"/>
              </w:rPr>
            </w:pPr>
            <w:r w:rsidRPr="00D60A6B">
              <w:rPr>
                <w:rFonts w:ascii="Times New Roman" w:hAnsi="Times New Roman" w:cs="Times New Roman"/>
                <w:b/>
                <w:color w:val="FF0000"/>
                <w:sz w:val="24"/>
                <w:szCs w:val="24"/>
              </w:rPr>
              <w:lastRenderedPageBreak/>
              <w:t>Подарки, стоимость которых превышает три тысячи рублей, признаются собственностью субъекта Р</w:t>
            </w:r>
            <w:r>
              <w:rPr>
                <w:rFonts w:ascii="Times New Roman" w:hAnsi="Times New Roman" w:cs="Times New Roman"/>
                <w:b/>
                <w:color w:val="FF0000"/>
                <w:sz w:val="24"/>
                <w:szCs w:val="24"/>
              </w:rPr>
              <w:t xml:space="preserve">оссийской </w:t>
            </w:r>
            <w:r w:rsidRPr="00D60A6B">
              <w:rPr>
                <w:rFonts w:ascii="Times New Roman" w:hAnsi="Times New Roman" w:cs="Times New Roman"/>
                <w:b/>
                <w:color w:val="FF0000"/>
                <w:sz w:val="24"/>
                <w:szCs w:val="24"/>
              </w:rPr>
              <w:t>Ф</w:t>
            </w:r>
            <w:r>
              <w:rPr>
                <w:rFonts w:ascii="Times New Roman" w:hAnsi="Times New Roman" w:cs="Times New Roman"/>
                <w:b/>
                <w:color w:val="FF0000"/>
                <w:sz w:val="24"/>
                <w:szCs w:val="24"/>
              </w:rPr>
              <w:t>едерации</w:t>
            </w:r>
            <w:r w:rsidRPr="00D60A6B">
              <w:rPr>
                <w:rFonts w:ascii="Times New Roman" w:hAnsi="Times New Roman" w:cs="Times New Roman"/>
                <w:b/>
                <w:color w:val="FF0000"/>
                <w:sz w:val="24"/>
                <w:szCs w:val="24"/>
              </w:rPr>
              <w:t xml:space="preserve"> или муниципальной собственностью и передаются </w:t>
            </w:r>
            <w:r w:rsidR="00D8504E">
              <w:rPr>
                <w:rFonts w:ascii="Times New Roman" w:hAnsi="Times New Roman" w:cs="Times New Roman"/>
                <w:b/>
                <w:color w:val="FF0000"/>
                <w:sz w:val="24"/>
                <w:szCs w:val="24"/>
              </w:rPr>
              <w:t>должностными лицами</w:t>
            </w:r>
            <w:r w:rsidRPr="00D60A6B">
              <w:rPr>
                <w:rFonts w:ascii="Times New Roman" w:hAnsi="Times New Roman" w:cs="Times New Roman"/>
                <w:b/>
                <w:color w:val="FF0000"/>
                <w:sz w:val="24"/>
                <w:szCs w:val="24"/>
              </w:rPr>
              <w:t xml:space="preserve"> по акту в орган, в котором указанное лицо замещает должность (</w:t>
            </w:r>
            <w:hyperlink r:id="rId12" w:history="1">
              <w:r w:rsidRPr="00D60A6B">
                <w:rPr>
                  <w:rFonts w:ascii="Times New Roman" w:hAnsi="Times New Roman" w:cs="Times New Roman"/>
                  <w:b/>
                  <w:color w:val="FF0000"/>
                  <w:sz w:val="24"/>
                  <w:szCs w:val="24"/>
                </w:rPr>
                <w:t>п. 2 ст. 575</w:t>
              </w:r>
            </w:hyperlink>
            <w:r w:rsidRPr="00D60A6B">
              <w:rPr>
                <w:rFonts w:ascii="Times New Roman" w:hAnsi="Times New Roman" w:cs="Times New Roman"/>
                <w:b/>
                <w:color w:val="FF0000"/>
                <w:sz w:val="24"/>
                <w:szCs w:val="24"/>
              </w:rPr>
              <w:t xml:space="preserve"> ГК РФ).</w:t>
            </w:r>
          </w:p>
          <w:p w:rsidR="00DB78D9" w:rsidRDefault="00DB78D9" w:rsidP="00F55ED8">
            <w:pPr>
              <w:autoSpaceDE w:val="0"/>
              <w:autoSpaceDN w:val="0"/>
              <w:adjustRightInd w:val="0"/>
              <w:ind w:left="-108" w:firstLine="142"/>
              <w:jc w:val="both"/>
              <w:rPr>
                <w:rFonts w:ascii="Times New Roman" w:hAnsi="Times New Roman" w:cs="Times New Roman"/>
                <w:iCs/>
                <w:sz w:val="24"/>
                <w:szCs w:val="24"/>
              </w:rPr>
            </w:pPr>
          </w:p>
          <w:p w:rsidR="00DB78D9" w:rsidRDefault="00DB78D9" w:rsidP="00F55ED8">
            <w:pPr>
              <w:pStyle w:val="a4"/>
              <w:numPr>
                <w:ilvl w:val="0"/>
                <w:numId w:val="12"/>
              </w:numPr>
              <w:autoSpaceDE w:val="0"/>
              <w:autoSpaceDN w:val="0"/>
              <w:adjustRightInd w:val="0"/>
              <w:ind w:left="-108" w:firstLine="142"/>
              <w:jc w:val="both"/>
              <w:rPr>
                <w:rFonts w:ascii="Times New Roman" w:hAnsi="Times New Roman" w:cs="Times New Roman"/>
                <w:sz w:val="24"/>
                <w:szCs w:val="24"/>
              </w:rPr>
            </w:pPr>
            <w:r w:rsidRPr="00BE0428">
              <w:rPr>
                <w:rFonts w:ascii="Times New Roman" w:hAnsi="Times New Roman" w:cs="Times New Roman"/>
                <w:iCs/>
                <w:sz w:val="24"/>
                <w:szCs w:val="24"/>
              </w:rPr>
              <w:t xml:space="preserve">Порядок сообщения о получении подарка регулируется нормативными правовыми актами </w:t>
            </w:r>
            <w:r w:rsidRPr="00BE0428">
              <w:rPr>
                <w:rFonts w:ascii="Times New Roman" w:hAnsi="Times New Roman" w:cs="Times New Roman"/>
                <w:sz w:val="24"/>
                <w:szCs w:val="24"/>
              </w:rPr>
              <w:t xml:space="preserve">органов государственной власти субъектов Российской Федерации и органов местного самоуправления, разработанными </w:t>
            </w:r>
            <w:r w:rsidR="00D8504E">
              <w:rPr>
                <w:rFonts w:ascii="Times New Roman" w:hAnsi="Times New Roman" w:cs="Times New Roman"/>
                <w:sz w:val="24"/>
                <w:szCs w:val="24"/>
              </w:rPr>
              <w:t>на основании</w:t>
            </w:r>
            <w:r w:rsidRPr="00BE0428">
              <w:rPr>
                <w:rFonts w:ascii="Times New Roman" w:hAnsi="Times New Roman" w:cs="Times New Roman"/>
                <w:sz w:val="24"/>
                <w:szCs w:val="24"/>
              </w:rPr>
              <w:t xml:space="preserve"> Типового </w:t>
            </w:r>
            <w:hyperlink r:id="rId13" w:history="1">
              <w:r w:rsidRPr="00BE0428">
                <w:rPr>
                  <w:rFonts w:ascii="Times New Roman" w:hAnsi="Times New Roman" w:cs="Times New Roman"/>
                  <w:sz w:val="24"/>
                  <w:szCs w:val="24"/>
                </w:rPr>
                <w:t>положения</w:t>
              </w:r>
            </w:hyperlink>
            <w:r w:rsidRPr="00BE0428">
              <w:rPr>
                <w:rFonts w:ascii="Times New Roman" w:hAnsi="Times New Roman" w:cs="Times New Roman"/>
                <w:sz w:val="24"/>
                <w:szCs w:val="24"/>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изачислении средств, вырученных от его реализации, утвержденного Постановлением Правительства РФ от 09.01.2014 № 10.</w:t>
            </w:r>
          </w:p>
          <w:p w:rsidR="0010278D" w:rsidRDefault="0010278D" w:rsidP="00F55ED8">
            <w:pPr>
              <w:autoSpaceDE w:val="0"/>
              <w:autoSpaceDN w:val="0"/>
              <w:adjustRightInd w:val="0"/>
              <w:ind w:left="-108" w:firstLine="142"/>
              <w:jc w:val="both"/>
              <w:rPr>
                <w:rFonts w:ascii="Times New Roman" w:hAnsi="Times New Roman" w:cs="Times New Roman"/>
                <w:sz w:val="24"/>
                <w:szCs w:val="24"/>
              </w:rPr>
            </w:pPr>
          </w:p>
          <w:p w:rsidR="00364302" w:rsidRDefault="0010278D" w:rsidP="00F55ED8">
            <w:pPr>
              <w:pStyle w:val="a4"/>
              <w:numPr>
                <w:ilvl w:val="0"/>
                <w:numId w:val="12"/>
              </w:numPr>
              <w:autoSpaceDE w:val="0"/>
              <w:autoSpaceDN w:val="0"/>
              <w:adjustRightInd w:val="0"/>
              <w:ind w:left="-108" w:firstLine="142"/>
              <w:jc w:val="both"/>
              <w:rPr>
                <w:rFonts w:ascii="Times New Roman" w:hAnsi="Times New Roman" w:cs="Times New Roman"/>
                <w:sz w:val="24"/>
                <w:szCs w:val="24"/>
              </w:rPr>
            </w:pPr>
            <w:r w:rsidRPr="00F55ED8">
              <w:rPr>
                <w:rFonts w:ascii="Times New Roman" w:hAnsi="Times New Roman" w:cs="Times New Roman"/>
                <w:sz w:val="24"/>
                <w:szCs w:val="24"/>
              </w:rPr>
              <w:t>Обязательной сдаче подлежат подарки, стоимость которых превышает три тысячи рублей, в случае если это подтверждается прилагаемыми к нему документами</w:t>
            </w:r>
            <w:r w:rsidR="00D8504E">
              <w:rPr>
                <w:rFonts w:ascii="Times New Roman" w:hAnsi="Times New Roman" w:cs="Times New Roman"/>
                <w:sz w:val="24"/>
                <w:szCs w:val="24"/>
              </w:rPr>
              <w:t>, а также стоимость которых неизвестна</w:t>
            </w:r>
            <w:r w:rsidRPr="00F55ED8">
              <w:rPr>
                <w:rFonts w:ascii="Times New Roman" w:hAnsi="Times New Roman" w:cs="Times New Roman"/>
                <w:sz w:val="24"/>
                <w:szCs w:val="24"/>
              </w:rPr>
              <w:t xml:space="preserve">. </w:t>
            </w:r>
          </w:p>
          <w:p w:rsidR="00364302" w:rsidRPr="00364302" w:rsidRDefault="00364302" w:rsidP="00364302">
            <w:pPr>
              <w:pStyle w:val="a4"/>
              <w:rPr>
                <w:rFonts w:ascii="Times New Roman" w:hAnsi="Times New Roman" w:cs="Times New Roman"/>
                <w:color w:val="000000"/>
                <w:sz w:val="24"/>
                <w:szCs w:val="24"/>
                <w:shd w:val="clear" w:color="auto" w:fill="FDFDFD"/>
              </w:rPr>
            </w:pPr>
          </w:p>
          <w:p w:rsidR="00955B3C" w:rsidRPr="00DB78D9" w:rsidRDefault="00F55ED8" w:rsidP="00D8504E">
            <w:pPr>
              <w:pStyle w:val="a4"/>
              <w:numPr>
                <w:ilvl w:val="0"/>
                <w:numId w:val="12"/>
              </w:numPr>
              <w:autoSpaceDE w:val="0"/>
              <w:autoSpaceDN w:val="0"/>
              <w:adjustRightInd w:val="0"/>
              <w:ind w:left="-108" w:firstLine="142"/>
              <w:jc w:val="both"/>
            </w:pPr>
            <w:r w:rsidRPr="00F55ED8">
              <w:rPr>
                <w:rFonts w:ascii="Times New Roman" w:hAnsi="Times New Roman" w:cs="Times New Roman"/>
                <w:color w:val="000000"/>
                <w:sz w:val="24"/>
                <w:szCs w:val="24"/>
                <w:shd w:val="clear" w:color="auto" w:fill="FDFDFD"/>
              </w:rPr>
              <w:t xml:space="preserve">При стоимости подарка свыше </w:t>
            </w:r>
            <w:r w:rsidR="00D8504E">
              <w:rPr>
                <w:rFonts w:ascii="Times New Roman" w:hAnsi="Times New Roman" w:cs="Times New Roman"/>
                <w:color w:val="000000"/>
                <w:sz w:val="24"/>
                <w:szCs w:val="24"/>
                <w:shd w:val="clear" w:color="auto" w:fill="FDFDFD"/>
              </w:rPr>
              <w:t>трех тысяч рублей</w:t>
            </w:r>
            <w:r w:rsidRPr="00F55ED8">
              <w:rPr>
                <w:rFonts w:ascii="Times New Roman" w:hAnsi="Times New Roman" w:cs="Times New Roman"/>
                <w:color w:val="000000"/>
                <w:sz w:val="24"/>
                <w:szCs w:val="24"/>
                <w:shd w:val="clear" w:color="auto" w:fill="FDFDFD"/>
              </w:rPr>
              <w:t xml:space="preserve"> должностное лицо вправе его выкупить. </w:t>
            </w:r>
          </w:p>
        </w:tc>
        <w:tc>
          <w:tcPr>
            <w:tcW w:w="283" w:type="dxa"/>
          </w:tcPr>
          <w:p w:rsidR="00CE167A" w:rsidRPr="00811E68" w:rsidRDefault="00CE167A">
            <w:pPr>
              <w:rPr>
                <w:rFonts w:ascii="Times New Roman" w:hAnsi="Times New Roman" w:cs="Times New Roman"/>
                <w:sz w:val="28"/>
                <w:szCs w:val="28"/>
              </w:rPr>
            </w:pPr>
          </w:p>
        </w:tc>
        <w:tc>
          <w:tcPr>
            <w:tcW w:w="4961" w:type="dxa"/>
          </w:tcPr>
          <w:p w:rsidR="0010278D" w:rsidRPr="00CF0756" w:rsidRDefault="0010278D" w:rsidP="0010278D">
            <w:pPr>
              <w:pStyle w:val="a4"/>
              <w:numPr>
                <w:ilvl w:val="0"/>
                <w:numId w:val="12"/>
              </w:numPr>
              <w:autoSpaceDE w:val="0"/>
              <w:autoSpaceDN w:val="0"/>
              <w:adjustRightInd w:val="0"/>
              <w:ind w:left="317" w:firstLine="0"/>
              <w:jc w:val="both"/>
              <w:rPr>
                <w:rFonts w:ascii="Times New Roman" w:hAnsi="Times New Roman" w:cs="Times New Roman"/>
                <w:sz w:val="24"/>
                <w:szCs w:val="24"/>
              </w:rPr>
            </w:pPr>
            <w:r w:rsidRPr="00CF0756">
              <w:rPr>
                <w:rFonts w:ascii="Times New Roman" w:hAnsi="Times New Roman" w:cs="Times New Roman"/>
                <w:sz w:val="24"/>
                <w:szCs w:val="24"/>
              </w:rPr>
              <w:t>Данные требования не распространяются  на:</w:t>
            </w:r>
          </w:p>
          <w:p w:rsidR="0010278D" w:rsidRPr="00CF0756" w:rsidRDefault="0010278D" w:rsidP="0010278D">
            <w:pPr>
              <w:autoSpaceDE w:val="0"/>
              <w:autoSpaceDN w:val="0"/>
              <w:adjustRightInd w:val="0"/>
              <w:ind w:left="317"/>
              <w:jc w:val="both"/>
              <w:rPr>
                <w:rFonts w:ascii="Times New Roman" w:hAnsi="Times New Roman" w:cs="Times New Roman"/>
                <w:sz w:val="24"/>
                <w:szCs w:val="24"/>
              </w:rPr>
            </w:pPr>
          </w:p>
          <w:p w:rsidR="0054506E" w:rsidRPr="00CF0756" w:rsidRDefault="0010278D" w:rsidP="0010278D">
            <w:pPr>
              <w:autoSpaceDE w:val="0"/>
              <w:autoSpaceDN w:val="0"/>
              <w:adjustRightInd w:val="0"/>
              <w:ind w:left="176"/>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CF0756">
              <w:rPr>
                <w:rFonts w:ascii="Times New Roman" w:hAnsi="Times New Roman" w:cs="Times New Roman"/>
                <w:iCs/>
                <w:sz w:val="24"/>
                <w:szCs w:val="24"/>
              </w:rPr>
              <w:t>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w:t>
            </w:r>
            <w:r w:rsidR="0054506E" w:rsidRPr="00CF0756">
              <w:rPr>
                <w:rFonts w:ascii="Times New Roman" w:hAnsi="Times New Roman" w:cs="Times New Roman"/>
                <w:iCs/>
                <w:sz w:val="24"/>
                <w:szCs w:val="24"/>
              </w:rPr>
              <w:t>исполнения им своих служебных (должностных) обязанностей;</w:t>
            </w:r>
          </w:p>
          <w:p w:rsidR="0054506E" w:rsidRPr="00CF0756" w:rsidRDefault="0054506E" w:rsidP="0054506E">
            <w:pPr>
              <w:autoSpaceDE w:val="0"/>
              <w:autoSpaceDN w:val="0"/>
              <w:adjustRightInd w:val="0"/>
              <w:spacing w:before="260"/>
              <w:ind w:left="176"/>
              <w:jc w:val="both"/>
              <w:rPr>
                <w:rFonts w:ascii="Times New Roman" w:hAnsi="Times New Roman" w:cs="Times New Roman"/>
                <w:iCs/>
                <w:sz w:val="24"/>
                <w:szCs w:val="24"/>
              </w:rPr>
            </w:pPr>
            <w:r>
              <w:rPr>
                <w:rFonts w:ascii="Times New Roman" w:hAnsi="Times New Roman" w:cs="Times New Roman"/>
                <w:iCs/>
                <w:sz w:val="24"/>
                <w:szCs w:val="24"/>
              </w:rPr>
              <w:t>- цв</w:t>
            </w:r>
            <w:r w:rsidRPr="00CF0756">
              <w:rPr>
                <w:rFonts w:ascii="Times New Roman" w:hAnsi="Times New Roman" w:cs="Times New Roman"/>
                <w:iCs/>
                <w:sz w:val="24"/>
                <w:szCs w:val="24"/>
              </w:rPr>
              <w:t>еты, к которым можно отнести срезанные цветы, цветы в горшках, цветочные корзины, искусственные цветы и т.п.;</w:t>
            </w:r>
          </w:p>
          <w:p w:rsidR="0054506E" w:rsidRDefault="0054506E" w:rsidP="0054506E">
            <w:pPr>
              <w:autoSpaceDE w:val="0"/>
              <w:autoSpaceDN w:val="0"/>
              <w:adjustRightInd w:val="0"/>
              <w:spacing w:before="260"/>
              <w:ind w:left="176"/>
              <w:jc w:val="both"/>
              <w:rPr>
                <w:rFonts w:ascii="Times New Roman" w:hAnsi="Times New Roman" w:cs="Times New Roman"/>
                <w:iCs/>
                <w:sz w:val="24"/>
                <w:szCs w:val="24"/>
              </w:rPr>
            </w:pPr>
            <w:r>
              <w:rPr>
                <w:rFonts w:ascii="Times New Roman" w:hAnsi="Times New Roman" w:cs="Times New Roman"/>
                <w:iCs/>
                <w:sz w:val="24"/>
                <w:szCs w:val="24"/>
              </w:rPr>
              <w:t>-</w:t>
            </w:r>
            <w:r w:rsidRPr="00CF0756">
              <w:rPr>
                <w:rFonts w:ascii="Times New Roman" w:hAnsi="Times New Roman" w:cs="Times New Roman"/>
                <w:iCs/>
                <w:sz w:val="24"/>
                <w:szCs w:val="24"/>
              </w:rPr>
              <w:t xml:space="preserve"> подарки, в том числе ценные, вручаемые (получаемые) в качестве поощрения (награды) от имени государственного (муниципального) органа, организации, в которых должностное лицо проходит службу (осуществляет трудовую деятельность), иного государственного (муниципального) органа, организации, что подтверждается соответствующим распорядительным актом.</w:t>
            </w:r>
          </w:p>
          <w:p w:rsidR="0054506E" w:rsidRPr="00CF0756" w:rsidRDefault="0054506E" w:rsidP="0054506E">
            <w:pPr>
              <w:autoSpaceDE w:val="0"/>
              <w:autoSpaceDN w:val="0"/>
              <w:adjustRightInd w:val="0"/>
              <w:spacing w:before="260"/>
              <w:ind w:left="176"/>
              <w:jc w:val="both"/>
              <w:rPr>
                <w:rFonts w:ascii="Times New Roman" w:hAnsi="Times New Roman" w:cs="Times New Roman"/>
                <w:iCs/>
                <w:sz w:val="24"/>
                <w:szCs w:val="24"/>
              </w:rPr>
            </w:pPr>
            <w:r w:rsidRPr="00CF0756">
              <w:rPr>
                <w:rFonts w:ascii="Times New Roman" w:hAnsi="Times New Roman" w:cs="Times New Roman"/>
                <w:iCs/>
                <w:sz w:val="24"/>
                <w:szCs w:val="24"/>
              </w:rPr>
              <w:t>В этой связи, уведомлять о получении и сдавать вышеуказанные подарки не требуется, они являются собственностью одаряемого.</w:t>
            </w:r>
          </w:p>
          <w:p w:rsidR="00AC3434" w:rsidRDefault="00AC3434" w:rsidP="0054506E">
            <w:pPr>
              <w:tabs>
                <w:tab w:val="left" w:pos="142"/>
              </w:tabs>
              <w:autoSpaceDE w:val="0"/>
              <w:autoSpaceDN w:val="0"/>
              <w:adjustRightInd w:val="0"/>
              <w:ind w:left="176" w:right="34"/>
              <w:jc w:val="both"/>
              <w:rPr>
                <w:rFonts w:ascii="Times New Roman" w:hAnsi="Times New Roman" w:cs="Times New Roman"/>
                <w:szCs w:val="28"/>
              </w:rPr>
            </w:pPr>
          </w:p>
          <w:p w:rsidR="0054506E" w:rsidRPr="00C164F9" w:rsidRDefault="00C164F9" w:rsidP="00C164F9">
            <w:pPr>
              <w:pStyle w:val="a4"/>
              <w:numPr>
                <w:ilvl w:val="0"/>
                <w:numId w:val="12"/>
              </w:numPr>
              <w:tabs>
                <w:tab w:val="left" w:pos="142"/>
              </w:tabs>
              <w:autoSpaceDE w:val="0"/>
              <w:autoSpaceDN w:val="0"/>
              <w:adjustRightInd w:val="0"/>
              <w:ind w:left="176" w:right="34" w:firstLine="0"/>
              <w:jc w:val="both"/>
              <w:rPr>
                <w:rFonts w:ascii="Times New Roman" w:hAnsi="Times New Roman" w:cs="Times New Roman"/>
                <w:szCs w:val="28"/>
              </w:rPr>
            </w:pPr>
            <w:r w:rsidRPr="00C164F9">
              <w:rPr>
                <w:rFonts w:ascii="Times New Roman" w:hAnsi="Times New Roman" w:cs="Times New Roman"/>
                <w:sz w:val="24"/>
                <w:szCs w:val="24"/>
              </w:rPr>
              <w:t xml:space="preserve">должностное лицо вправе получать от имени государственных (муниципальных) органов, организаций ценные подарки, вручаемые в качестве поощрения (награды), с одновременной выплатой денежного вознаграждения. Денежное </w:t>
            </w:r>
          </w:p>
          <w:p w:rsidR="0054506E" w:rsidRPr="00603AE7" w:rsidRDefault="0054506E" w:rsidP="0054506E">
            <w:pPr>
              <w:tabs>
                <w:tab w:val="left" w:pos="142"/>
              </w:tabs>
              <w:autoSpaceDE w:val="0"/>
              <w:autoSpaceDN w:val="0"/>
              <w:adjustRightInd w:val="0"/>
              <w:ind w:left="176" w:right="34"/>
              <w:jc w:val="both"/>
              <w:rPr>
                <w:rFonts w:ascii="Times New Roman" w:hAnsi="Times New Roman" w:cs="Times New Roman"/>
                <w:szCs w:val="28"/>
              </w:rPr>
            </w:pPr>
          </w:p>
        </w:tc>
        <w:tc>
          <w:tcPr>
            <w:tcW w:w="284" w:type="dxa"/>
          </w:tcPr>
          <w:p w:rsidR="00CE167A" w:rsidRPr="00811E68" w:rsidRDefault="00CE167A">
            <w:pPr>
              <w:rPr>
                <w:rFonts w:ascii="Times New Roman" w:hAnsi="Times New Roman" w:cs="Times New Roman"/>
                <w:sz w:val="28"/>
                <w:szCs w:val="28"/>
              </w:rPr>
            </w:pPr>
          </w:p>
        </w:tc>
        <w:tc>
          <w:tcPr>
            <w:tcW w:w="5245" w:type="dxa"/>
          </w:tcPr>
          <w:p w:rsidR="00C164F9" w:rsidRDefault="00C164F9" w:rsidP="00A779CE">
            <w:pPr>
              <w:pStyle w:val="a4"/>
              <w:autoSpaceDE w:val="0"/>
              <w:autoSpaceDN w:val="0"/>
              <w:adjustRightInd w:val="0"/>
              <w:ind w:left="317" w:right="34"/>
              <w:jc w:val="both"/>
              <w:rPr>
                <w:rFonts w:ascii="Times New Roman" w:hAnsi="Times New Roman" w:cs="Times New Roman"/>
                <w:sz w:val="24"/>
                <w:szCs w:val="24"/>
              </w:rPr>
            </w:pPr>
            <w:r w:rsidRPr="00B06045">
              <w:rPr>
                <w:rFonts w:ascii="Times New Roman" w:hAnsi="Times New Roman" w:cs="Times New Roman"/>
                <w:sz w:val="24"/>
                <w:szCs w:val="24"/>
              </w:rPr>
              <w:t>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(награды).Необходимо учитывать, что получение таких поощрений (наград) не исключает возможность возникновения конфликта интересов. Перед вручением должностному лицу соответствующего поощрения (награды) рекомендуется предварительно согласовать возможность такого поощрения (награждения) с представителем нанимателя (руководителем) должностного лица.</w:t>
            </w:r>
          </w:p>
          <w:p w:rsidR="00236C27" w:rsidRDefault="00236C27" w:rsidP="00A779CE">
            <w:pPr>
              <w:pStyle w:val="a4"/>
              <w:autoSpaceDE w:val="0"/>
              <w:autoSpaceDN w:val="0"/>
              <w:adjustRightInd w:val="0"/>
              <w:ind w:left="317" w:right="34"/>
              <w:jc w:val="both"/>
              <w:rPr>
                <w:rFonts w:ascii="Times New Roman" w:hAnsi="Times New Roman" w:cs="Times New Roman"/>
                <w:sz w:val="24"/>
                <w:szCs w:val="24"/>
              </w:rPr>
            </w:pPr>
          </w:p>
          <w:p w:rsidR="00E2578E" w:rsidRPr="00236C27" w:rsidRDefault="00236C27" w:rsidP="00236C27">
            <w:pPr>
              <w:pStyle w:val="a4"/>
              <w:numPr>
                <w:ilvl w:val="0"/>
                <w:numId w:val="14"/>
              </w:numPr>
              <w:autoSpaceDE w:val="0"/>
              <w:autoSpaceDN w:val="0"/>
              <w:adjustRightInd w:val="0"/>
              <w:ind w:left="317" w:firstLine="0"/>
              <w:jc w:val="both"/>
              <w:rPr>
                <w:rFonts w:ascii="Times New Roman" w:hAnsi="Times New Roman" w:cs="Times New Roman"/>
                <w:bCs/>
                <w:sz w:val="24"/>
                <w:szCs w:val="24"/>
              </w:rPr>
            </w:pPr>
            <w:r>
              <w:rPr>
                <w:rFonts w:ascii="Times New Roman" w:hAnsi="Times New Roman" w:cs="Times New Roman"/>
                <w:bCs/>
                <w:sz w:val="24"/>
                <w:szCs w:val="24"/>
              </w:rPr>
              <w:t>Должностным лицам</w:t>
            </w:r>
            <w:r w:rsidR="00E2578E" w:rsidRPr="00236C27">
              <w:rPr>
                <w:rFonts w:ascii="Times New Roman" w:hAnsi="Times New Roman" w:cs="Times New Roman"/>
                <w:bCs/>
                <w:sz w:val="24"/>
                <w:szCs w:val="24"/>
              </w:rPr>
              <w:t xml:space="preserve"> не рекомендуется получать подарки или какие-либо иные вознаграждения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3130DF" w:rsidRDefault="003130DF" w:rsidP="00236C27">
            <w:pPr>
              <w:ind w:left="317" w:right="211"/>
              <w:jc w:val="right"/>
              <w:rPr>
                <w:rFonts w:ascii="Times New Roman" w:hAnsi="Times New Roman" w:cs="Times New Roman"/>
                <w:b/>
                <w:i/>
                <w:color w:val="0000FF"/>
                <w:sz w:val="24"/>
                <w:szCs w:val="28"/>
              </w:rPr>
            </w:pPr>
          </w:p>
          <w:p w:rsidR="00A779CE" w:rsidRDefault="001977B0" w:rsidP="00236C27">
            <w:pPr>
              <w:ind w:left="317" w:right="211"/>
              <w:jc w:val="right"/>
              <w:rPr>
                <w:rFonts w:ascii="Times New Roman" w:hAnsi="Times New Roman" w:cs="Times New Roman"/>
                <w:b/>
                <w:i/>
                <w:color w:val="0000FF"/>
                <w:sz w:val="24"/>
                <w:szCs w:val="28"/>
              </w:rPr>
            </w:pPr>
            <w:r w:rsidRPr="000842C2">
              <w:rPr>
                <w:rFonts w:ascii="Times New Roman" w:hAnsi="Times New Roman" w:cs="Times New Roman"/>
                <w:b/>
                <w:i/>
                <w:color w:val="0000FF"/>
                <w:sz w:val="24"/>
                <w:szCs w:val="28"/>
              </w:rPr>
              <w:t xml:space="preserve">Телефоны отдела </w:t>
            </w:r>
          </w:p>
          <w:p w:rsidR="001977B0" w:rsidRPr="000842C2" w:rsidRDefault="001977B0" w:rsidP="00236C27">
            <w:pPr>
              <w:ind w:left="317" w:right="211"/>
              <w:jc w:val="right"/>
              <w:rPr>
                <w:rFonts w:ascii="Times New Roman" w:hAnsi="Times New Roman" w:cs="Times New Roman"/>
                <w:b/>
                <w:i/>
                <w:color w:val="0000FF"/>
                <w:sz w:val="24"/>
                <w:szCs w:val="28"/>
              </w:rPr>
            </w:pPr>
            <w:r w:rsidRPr="000842C2">
              <w:rPr>
                <w:rFonts w:ascii="Times New Roman" w:hAnsi="Times New Roman" w:cs="Times New Roman"/>
                <w:b/>
                <w:i/>
                <w:color w:val="0000FF"/>
                <w:sz w:val="24"/>
                <w:szCs w:val="28"/>
              </w:rPr>
              <w:t>по профилактике коррупционных правонарушений Администрации Губернатора Калужской области:</w:t>
            </w:r>
          </w:p>
          <w:p w:rsidR="001977B0" w:rsidRPr="000842C2" w:rsidRDefault="001977B0" w:rsidP="001977B0">
            <w:pPr>
              <w:ind w:right="329"/>
              <w:jc w:val="right"/>
              <w:rPr>
                <w:rFonts w:ascii="Times New Roman" w:hAnsi="Times New Roman" w:cs="Times New Roman"/>
                <w:b/>
                <w:color w:val="0000FF"/>
                <w:sz w:val="14"/>
                <w:szCs w:val="28"/>
              </w:rPr>
            </w:pPr>
          </w:p>
          <w:p w:rsidR="001977B0" w:rsidRPr="009473CC" w:rsidRDefault="001977B0" w:rsidP="001977B0">
            <w:pPr>
              <w:ind w:left="34" w:right="153" w:hanging="142"/>
              <w:jc w:val="right"/>
              <w:rPr>
                <w:rFonts w:ascii="Times New Roman" w:hAnsi="Times New Roman" w:cs="Times New Roman"/>
                <w:b/>
                <w:color w:val="0000FF"/>
                <w:sz w:val="24"/>
                <w:szCs w:val="28"/>
              </w:rPr>
            </w:pPr>
            <w:r w:rsidRPr="000842C2">
              <w:rPr>
                <w:rFonts w:ascii="Times New Roman" w:hAnsi="Times New Roman" w:cs="Times New Roman"/>
                <w:b/>
                <w:color w:val="0000FF"/>
                <w:sz w:val="24"/>
                <w:szCs w:val="28"/>
              </w:rPr>
              <w:t>778-254, 778-564, 778-650</w:t>
            </w:r>
            <w:r>
              <w:rPr>
                <w:rFonts w:ascii="Times New Roman" w:hAnsi="Times New Roman" w:cs="Times New Roman"/>
                <w:b/>
                <w:color w:val="0000FF"/>
                <w:sz w:val="24"/>
                <w:szCs w:val="28"/>
              </w:rPr>
              <w:t>, 778-428, 778-255</w:t>
            </w:r>
          </w:p>
          <w:p w:rsidR="008434AD" w:rsidRPr="00EE0181" w:rsidRDefault="008434AD" w:rsidP="001B2D95">
            <w:pPr>
              <w:tabs>
                <w:tab w:val="left" w:pos="175"/>
              </w:tabs>
              <w:ind w:left="317"/>
              <w:jc w:val="both"/>
              <w:rPr>
                <w:rFonts w:ascii="Times New Roman" w:hAnsi="Times New Roman" w:cs="Times New Roman"/>
                <w:sz w:val="24"/>
                <w:szCs w:val="24"/>
              </w:rPr>
            </w:pPr>
          </w:p>
        </w:tc>
      </w:tr>
    </w:tbl>
    <w:p w:rsidR="00A54654" w:rsidRPr="00955B3C" w:rsidRDefault="00A54654" w:rsidP="00B670F4">
      <w:pPr>
        <w:rPr>
          <w:rFonts w:ascii="Times New Roman" w:hAnsi="Times New Roman" w:cs="Times New Roman"/>
          <w:sz w:val="20"/>
          <w:szCs w:val="28"/>
        </w:rPr>
      </w:pPr>
    </w:p>
    <w:sectPr w:rsidR="00A54654" w:rsidRPr="00955B3C" w:rsidSect="00364302">
      <w:pgSz w:w="16838" w:h="11906" w:orient="landscape"/>
      <w:pgMar w:top="568"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F6C88"/>
    <w:multiLevelType w:val="hybridMultilevel"/>
    <w:tmpl w:val="DE8C4904"/>
    <w:lvl w:ilvl="0" w:tplc="04190009">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10721BD0"/>
    <w:multiLevelType w:val="hybridMultilevel"/>
    <w:tmpl w:val="05B68F8C"/>
    <w:lvl w:ilvl="0" w:tplc="04190009">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118B36E2"/>
    <w:multiLevelType w:val="hybridMultilevel"/>
    <w:tmpl w:val="DE54C76C"/>
    <w:lvl w:ilvl="0" w:tplc="04190009">
      <w:start w:val="1"/>
      <w:numFmt w:val="bullet"/>
      <w:lvlText w:val=""/>
      <w:lvlJc w:val="left"/>
      <w:pPr>
        <w:ind w:left="875" w:hanging="360"/>
      </w:pPr>
      <w:rPr>
        <w:rFonts w:ascii="Wingdings" w:hAnsi="Wingdings" w:hint="default"/>
      </w:rPr>
    </w:lvl>
    <w:lvl w:ilvl="1" w:tplc="04190003" w:tentative="1">
      <w:start w:val="1"/>
      <w:numFmt w:val="bullet"/>
      <w:lvlText w:val="o"/>
      <w:lvlJc w:val="left"/>
      <w:pPr>
        <w:ind w:left="1595" w:hanging="360"/>
      </w:pPr>
      <w:rPr>
        <w:rFonts w:ascii="Courier New" w:hAnsi="Courier New" w:cs="Courier New" w:hint="default"/>
      </w:rPr>
    </w:lvl>
    <w:lvl w:ilvl="2" w:tplc="04190005" w:tentative="1">
      <w:start w:val="1"/>
      <w:numFmt w:val="bullet"/>
      <w:lvlText w:val=""/>
      <w:lvlJc w:val="left"/>
      <w:pPr>
        <w:ind w:left="2315" w:hanging="360"/>
      </w:pPr>
      <w:rPr>
        <w:rFonts w:ascii="Wingdings" w:hAnsi="Wingdings" w:hint="default"/>
      </w:rPr>
    </w:lvl>
    <w:lvl w:ilvl="3" w:tplc="04190001" w:tentative="1">
      <w:start w:val="1"/>
      <w:numFmt w:val="bullet"/>
      <w:lvlText w:val=""/>
      <w:lvlJc w:val="left"/>
      <w:pPr>
        <w:ind w:left="3035" w:hanging="360"/>
      </w:pPr>
      <w:rPr>
        <w:rFonts w:ascii="Symbol" w:hAnsi="Symbol" w:hint="default"/>
      </w:rPr>
    </w:lvl>
    <w:lvl w:ilvl="4" w:tplc="04190003" w:tentative="1">
      <w:start w:val="1"/>
      <w:numFmt w:val="bullet"/>
      <w:lvlText w:val="o"/>
      <w:lvlJc w:val="left"/>
      <w:pPr>
        <w:ind w:left="3755" w:hanging="360"/>
      </w:pPr>
      <w:rPr>
        <w:rFonts w:ascii="Courier New" w:hAnsi="Courier New" w:cs="Courier New" w:hint="default"/>
      </w:rPr>
    </w:lvl>
    <w:lvl w:ilvl="5" w:tplc="04190005" w:tentative="1">
      <w:start w:val="1"/>
      <w:numFmt w:val="bullet"/>
      <w:lvlText w:val=""/>
      <w:lvlJc w:val="left"/>
      <w:pPr>
        <w:ind w:left="4475" w:hanging="360"/>
      </w:pPr>
      <w:rPr>
        <w:rFonts w:ascii="Wingdings" w:hAnsi="Wingdings" w:hint="default"/>
      </w:rPr>
    </w:lvl>
    <w:lvl w:ilvl="6" w:tplc="04190001" w:tentative="1">
      <w:start w:val="1"/>
      <w:numFmt w:val="bullet"/>
      <w:lvlText w:val=""/>
      <w:lvlJc w:val="left"/>
      <w:pPr>
        <w:ind w:left="5195" w:hanging="360"/>
      </w:pPr>
      <w:rPr>
        <w:rFonts w:ascii="Symbol" w:hAnsi="Symbol" w:hint="default"/>
      </w:rPr>
    </w:lvl>
    <w:lvl w:ilvl="7" w:tplc="04190003" w:tentative="1">
      <w:start w:val="1"/>
      <w:numFmt w:val="bullet"/>
      <w:lvlText w:val="o"/>
      <w:lvlJc w:val="left"/>
      <w:pPr>
        <w:ind w:left="5915" w:hanging="360"/>
      </w:pPr>
      <w:rPr>
        <w:rFonts w:ascii="Courier New" w:hAnsi="Courier New" w:cs="Courier New" w:hint="default"/>
      </w:rPr>
    </w:lvl>
    <w:lvl w:ilvl="8" w:tplc="04190005" w:tentative="1">
      <w:start w:val="1"/>
      <w:numFmt w:val="bullet"/>
      <w:lvlText w:val=""/>
      <w:lvlJc w:val="left"/>
      <w:pPr>
        <w:ind w:left="6635" w:hanging="360"/>
      </w:pPr>
      <w:rPr>
        <w:rFonts w:ascii="Wingdings" w:hAnsi="Wingdings" w:hint="default"/>
      </w:rPr>
    </w:lvl>
  </w:abstractNum>
  <w:abstractNum w:abstractNumId="3">
    <w:nsid w:val="1F6F1CCF"/>
    <w:multiLevelType w:val="hybridMultilevel"/>
    <w:tmpl w:val="CF7086B6"/>
    <w:lvl w:ilvl="0" w:tplc="04190009">
      <w:start w:val="1"/>
      <w:numFmt w:val="bullet"/>
      <w:lvlText w:val=""/>
      <w:lvlJc w:val="left"/>
      <w:pPr>
        <w:ind w:left="1287" w:hanging="360"/>
      </w:pPr>
      <w:rPr>
        <w:rFonts w:ascii="Wingdings" w:hAnsi="Wingdings" w:hint="default"/>
      </w:rPr>
    </w:lvl>
    <w:lvl w:ilvl="1" w:tplc="04190003">
      <w:start w:val="1"/>
      <w:numFmt w:val="bullet"/>
      <w:lvlText w:val="o"/>
      <w:lvlJc w:val="left"/>
      <w:pPr>
        <w:ind w:left="785"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0D53120"/>
    <w:multiLevelType w:val="multilevel"/>
    <w:tmpl w:val="F76C9F36"/>
    <w:lvl w:ilvl="0">
      <w:start w:val="1"/>
      <w:numFmt w:val="decimal"/>
      <w:lvlText w:val="%1."/>
      <w:lvlJc w:val="left"/>
      <w:pPr>
        <w:ind w:left="927"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235519BF"/>
    <w:multiLevelType w:val="hybridMultilevel"/>
    <w:tmpl w:val="2DBC1084"/>
    <w:lvl w:ilvl="0" w:tplc="DD6E431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412C4D"/>
    <w:multiLevelType w:val="hybridMultilevel"/>
    <w:tmpl w:val="57AA965C"/>
    <w:lvl w:ilvl="0" w:tplc="17D6C88C">
      <w:start w:val="1"/>
      <w:numFmt w:val="decimal"/>
      <w:lvlText w:val="%1."/>
      <w:lvlJc w:val="left"/>
      <w:pPr>
        <w:ind w:left="515" w:hanging="360"/>
      </w:pPr>
      <w:rPr>
        <w:rFonts w:eastAsia="Times New Roman" w:cstheme="minorBidi" w:hint="default"/>
        <w:color w:val="FF0000"/>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7">
    <w:nsid w:val="2DF7155D"/>
    <w:multiLevelType w:val="hybridMultilevel"/>
    <w:tmpl w:val="85C67ED6"/>
    <w:lvl w:ilvl="0" w:tplc="04190009">
      <w:start w:val="1"/>
      <w:numFmt w:val="bullet"/>
      <w:lvlText w:val=""/>
      <w:lvlJc w:val="left"/>
      <w:pPr>
        <w:ind w:left="901" w:hanging="360"/>
      </w:pPr>
      <w:rPr>
        <w:rFonts w:ascii="Wingdings" w:hAnsi="Wingdings"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8">
    <w:nsid w:val="326046C5"/>
    <w:multiLevelType w:val="hybridMultilevel"/>
    <w:tmpl w:val="8ABCCC8C"/>
    <w:lvl w:ilvl="0" w:tplc="04190009">
      <w:start w:val="1"/>
      <w:numFmt w:val="bullet"/>
      <w:lvlText w:val=""/>
      <w:lvlJc w:val="left"/>
      <w:pPr>
        <w:ind w:left="901" w:hanging="360"/>
      </w:pPr>
      <w:rPr>
        <w:rFonts w:ascii="Wingdings" w:hAnsi="Wingdings"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9">
    <w:nsid w:val="5D5139AC"/>
    <w:multiLevelType w:val="hybridMultilevel"/>
    <w:tmpl w:val="3164570C"/>
    <w:lvl w:ilvl="0" w:tplc="04190009">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nsid w:val="6F920AAF"/>
    <w:multiLevelType w:val="hybridMultilevel"/>
    <w:tmpl w:val="20CEC1E2"/>
    <w:lvl w:ilvl="0" w:tplc="04190009">
      <w:start w:val="1"/>
      <w:numFmt w:val="bullet"/>
      <w:lvlText w:val=""/>
      <w:lvlJc w:val="left"/>
      <w:pPr>
        <w:ind w:left="901" w:hanging="360"/>
      </w:pPr>
      <w:rPr>
        <w:rFonts w:ascii="Wingdings" w:hAnsi="Wingdings"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1">
    <w:nsid w:val="743316F3"/>
    <w:multiLevelType w:val="hybridMultilevel"/>
    <w:tmpl w:val="27AC6EFC"/>
    <w:lvl w:ilvl="0" w:tplc="04190009">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2">
    <w:nsid w:val="79CB3197"/>
    <w:multiLevelType w:val="hybridMultilevel"/>
    <w:tmpl w:val="78F008AA"/>
    <w:lvl w:ilvl="0" w:tplc="DD6E431C">
      <w:start w:val="1"/>
      <w:numFmt w:val="bullet"/>
      <w:lvlText w:val=""/>
      <w:lvlJc w:val="left"/>
      <w:pPr>
        <w:ind w:left="515" w:hanging="360"/>
      </w:pPr>
      <w:rPr>
        <w:rFonts w:ascii="Wingdings" w:hAnsi="Wingdings" w:hint="default"/>
        <w:color w:val="auto"/>
      </w:rPr>
    </w:lvl>
    <w:lvl w:ilvl="1" w:tplc="16980AB0">
      <w:start w:val="1"/>
      <w:numFmt w:val="decimal"/>
      <w:lvlText w:val="%2)"/>
      <w:lvlJc w:val="left"/>
      <w:pPr>
        <w:ind w:left="1235" w:hanging="360"/>
      </w:pPr>
      <w:rPr>
        <w:rFonts w:hint="default"/>
      </w:r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13">
    <w:nsid w:val="7C7C74AC"/>
    <w:multiLevelType w:val="hybridMultilevel"/>
    <w:tmpl w:val="74181B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13"/>
  </w:num>
  <w:num w:numId="6">
    <w:abstractNumId w:val="12"/>
  </w:num>
  <w:num w:numId="7">
    <w:abstractNumId w:val="9"/>
  </w:num>
  <w:num w:numId="8">
    <w:abstractNumId w:val="1"/>
  </w:num>
  <w:num w:numId="9">
    <w:abstractNumId w:val="6"/>
  </w:num>
  <w:num w:numId="10">
    <w:abstractNumId w:val="4"/>
  </w:num>
  <w:num w:numId="11">
    <w:abstractNumId w:val="3"/>
  </w:num>
  <w:num w:numId="12">
    <w:abstractNumId w:val="5"/>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05494"/>
    <w:rsid w:val="000075AD"/>
    <w:rsid w:val="00011162"/>
    <w:rsid w:val="00013996"/>
    <w:rsid w:val="00014E6A"/>
    <w:rsid w:val="000344B8"/>
    <w:rsid w:val="0004073A"/>
    <w:rsid w:val="0005310E"/>
    <w:rsid w:val="00053FCB"/>
    <w:rsid w:val="00057545"/>
    <w:rsid w:val="00061D1C"/>
    <w:rsid w:val="000741A5"/>
    <w:rsid w:val="000829E2"/>
    <w:rsid w:val="000842C2"/>
    <w:rsid w:val="000A6E4C"/>
    <w:rsid w:val="0010278D"/>
    <w:rsid w:val="00127EA7"/>
    <w:rsid w:val="00141A69"/>
    <w:rsid w:val="00143179"/>
    <w:rsid w:val="001502C6"/>
    <w:rsid w:val="00150B6D"/>
    <w:rsid w:val="00152BB3"/>
    <w:rsid w:val="00172897"/>
    <w:rsid w:val="001977B0"/>
    <w:rsid w:val="001B2D95"/>
    <w:rsid w:val="00212F16"/>
    <w:rsid w:val="00236C27"/>
    <w:rsid w:val="00273574"/>
    <w:rsid w:val="0029129E"/>
    <w:rsid w:val="002A14BD"/>
    <w:rsid w:val="002A30FD"/>
    <w:rsid w:val="002C053C"/>
    <w:rsid w:val="002D496E"/>
    <w:rsid w:val="002E1240"/>
    <w:rsid w:val="002E54C4"/>
    <w:rsid w:val="00304405"/>
    <w:rsid w:val="003130DF"/>
    <w:rsid w:val="00313C73"/>
    <w:rsid w:val="0033081B"/>
    <w:rsid w:val="00345AF7"/>
    <w:rsid w:val="00352970"/>
    <w:rsid w:val="003633F7"/>
    <w:rsid w:val="00364302"/>
    <w:rsid w:val="00383A28"/>
    <w:rsid w:val="003A1060"/>
    <w:rsid w:val="003A4E99"/>
    <w:rsid w:val="003A5B84"/>
    <w:rsid w:val="003D24FA"/>
    <w:rsid w:val="003D7C79"/>
    <w:rsid w:val="003F1A68"/>
    <w:rsid w:val="004167BD"/>
    <w:rsid w:val="004207AB"/>
    <w:rsid w:val="004243D8"/>
    <w:rsid w:val="00454062"/>
    <w:rsid w:val="004650CC"/>
    <w:rsid w:val="00470054"/>
    <w:rsid w:val="004B62F8"/>
    <w:rsid w:val="004C537E"/>
    <w:rsid w:val="004C7CAB"/>
    <w:rsid w:val="005279A0"/>
    <w:rsid w:val="00542A4E"/>
    <w:rsid w:val="0054506E"/>
    <w:rsid w:val="005609C9"/>
    <w:rsid w:val="00581D02"/>
    <w:rsid w:val="005B2CC7"/>
    <w:rsid w:val="005D7E4D"/>
    <w:rsid w:val="005E0B6D"/>
    <w:rsid w:val="00603AE7"/>
    <w:rsid w:val="00635DC2"/>
    <w:rsid w:val="00640D66"/>
    <w:rsid w:val="00650EDB"/>
    <w:rsid w:val="006A2F75"/>
    <w:rsid w:val="006A3E81"/>
    <w:rsid w:val="006B4721"/>
    <w:rsid w:val="006C1101"/>
    <w:rsid w:val="006D2AC7"/>
    <w:rsid w:val="006E765A"/>
    <w:rsid w:val="00710293"/>
    <w:rsid w:val="00713933"/>
    <w:rsid w:val="0071474F"/>
    <w:rsid w:val="00732CC9"/>
    <w:rsid w:val="007919C3"/>
    <w:rsid w:val="007A067A"/>
    <w:rsid w:val="007A70B7"/>
    <w:rsid w:val="007B2C56"/>
    <w:rsid w:val="007C04F0"/>
    <w:rsid w:val="007E42F9"/>
    <w:rsid w:val="00804DD4"/>
    <w:rsid w:val="0080532D"/>
    <w:rsid w:val="008111D5"/>
    <w:rsid w:val="00811E68"/>
    <w:rsid w:val="008434AD"/>
    <w:rsid w:val="008448AB"/>
    <w:rsid w:val="00850FB3"/>
    <w:rsid w:val="0086083E"/>
    <w:rsid w:val="0086121D"/>
    <w:rsid w:val="008718B1"/>
    <w:rsid w:val="00880009"/>
    <w:rsid w:val="008A4EE4"/>
    <w:rsid w:val="008B6CAD"/>
    <w:rsid w:val="008E264C"/>
    <w:rsid w:val="008E432D"/>
    <w:rsid w:val="008F3EA3"/>
    <w:rsid w:val="009067F8"/>
    <w:rsid w:val="00946754"/>
    <w:rsid w:val="009473CC"/>
    <w:rsid w:val="00955B3C"/>
    <w:rsid w:val="00965EA9"/>
    <w:rsid w:val="00976F7A"/>
    <w:rsid w:val="009B73BA"/>
    <w:rsid w:val="009C151C"/>
    <w:rsid w:val="009C46C0"/>
    <w:rsid w:val="009F7711"/>
    <w:rsid w:val="00A54654"/>
    <w:rsid w:val="00A56F70"/>
    <w:rsid w:val="00A76A83"/>
    <w:rsid w:val="00A779CE"/>
    <w:rsid w:val="00A8434C"/>
    <w:rsid w:val="00A97159"/>
    <w:rsid w:val="00AA2E3D"/>
    <w:rsid w:val="00AC3434"/>
    <w:rsid w:val="00AD4D29"/>
    <w:rsid w:val="00B0466A"/>
    <w:rsid w:val="00B06045"/>
    <w:rsid w:val="00B06BB1"/>
    <w:rsid w:val="00B670F4"/>
    <w:rsid w:val="00B72B3F"/>
    <w:rsid w:val="00B9654D"/>
    <w:rsid w:val="00B97547"/>
    <w:rsid w:val="00BA7E39"/>
    <w:rsid w:val="00BB3283"/>
    <w:rsid w:val="00BC4597"/>
    <w:rsid w:val="00BE0428"/>
    <w:rsid w:val="00BE47F6"/>
    <w:rsid w:val="00C008F9"/>
    <w:rsid w:val="00C164F9"/>
    <w:rsid w:val="00C17B6F"/>
    <w:rsid w:val="00C63D53"/>
    <w:rsid w:val="00C67DAA"/>
    <w:rsid w:val="00C834F1"/>
    <w:rsid w:val="00C8405F"/>
    <w:rsid w:val="00CA4050"/>
    <w:rsid w:val="00CE167A"/>
    <w:rsid w:val="00CE2CB4"/>
    <w:rsid w:val="00CF0756"/>
    <w:rsid w:val="00CF2190"/>
    <w:rsid w:val="00D05494"/>
    <w:rsid w:val="00D278B9"/>
    <w:rsid w:val="00D429E4"/>
    <w:rsid w:val="00D60A6B"/>
    <w:rsid w:val="00D67B01"/>
    <w:rsid w:val="00D83E58"/>
    <w:rsid w:val="00D8504E"/>
    <w:rsid w:val="00D94CD4"/>
    <w:rsid w:val="00DA2A38"/>
    <w:rsid w:val="00DB6435"/>
    <w:rsid w:val="00DB78D9"/>
    <w:rsid w:val="00E04D38"/>
    <w:rsid w:val="00E127F8"/>
    <w:rsid w:val="00E16683"/>
    <w:rsid w:val="00E2578E"/>
    <w:rsid w:val="00E81B4C"/>
    <w:rsid w:val="00E86A1D"/>
    <w:rsid w:val="00EC31CE"/>
    <w:rsid w:val="00EC6161"/>
    <w:rsid w:val="00EE0181"/>
    <w:rsid w:val="00EF3809"/>
    <w:rsid w:val="00F13484"/>
    <w:rsid w:val="00F55ED8"/>
    <w:rsid w:val="00F62412"/>
    <w:rsid w:val="00F67259"/>
    <w:rsid w:val="00F86019"/>
    <w:rsid w:val="00FB36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E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13484"/>
    <w:pPr>
      <w:ind w:left="720"/>
      <w:contextualSpacing/>
    </w:pPr>
  </w:style>
  <w:style w:type="paragraph" w:styleId="a5">
    <w:name w:val="Balloon Text"/>
    <w:basedOn w:val="a"/>
    <w:link w:val="a6"/>
    <w:uiPriority w:val="99"/>
    <w:semiHidden/>
    <w:unhideWhenUsed/>
    <w:rsid w:val="003D7C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7C79"/>
    <w:rPr>
      <w:rFonts w:ascii="Tahoma" w:hAnsi="Tahoma" w:cs="Tahoma"/>
      <w:sz w:val="16"/>
      <w:szCs w:val="16"/>
    </w:rPr>
  </w:style>
  <w:style w:type="paragraph" w:styleId="a7">
    <w:name w:val="Normal (Web)"/>
    <w:basedOn w:val="a"/>
    <w:uiPriority w:val="99"/>
    <w:semiHidden/>
    <w:unhideWhenUsed/>
    <w:rsid w:val="003D7C7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1"/>
    <w:basedOn w:val="a"/>
    <w:rsid w:val="008E26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3484"/>
    <w:pPr>
      <w:ind w:left="720"/>
      <w:contextualSpacing/>
    </w:pPr>
  </w:style>
  <w:style w:type="paragraph" w:styleId="a5">
    <w:name w:val="Balloon Text"/>
    <w:basedOn w:val="a"/>
    <w:link w:val="a6"/>
    <w:uiPriority w:val="99"/>
    <w:semiHidden/>
    <w:unhideWhenUsed/>
    <w:rsid w:val="003D7C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7C79"/>
    <w:rPr>
      <w:rFonts w:ascii="Tahoma" w:hAnsi="Tahoma" w:cs="Tahoma"/>
      <w:sz w:val="16"/>
      <w:szCs w:val="16"/>
    </w:rPr>
  </w:style>
  <w:style w:type="paragraph" w:styleId="a7">
    <w:name w:val="Normal (Web)"/>
    <w:basedOn w:val="a"/>
    <w:uiPriority w:val="99"/>
    <w:semiHidden/>
    <w:unhideWhenUsed/>
    <w:rsid w:val="003D7C7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1"/>
    <w:basedOn w:val="a"/>
    <w:rsid w:val="008E26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196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BAC6815D78FDDB8F3B7DD315D5C94329B1DC3AE1CD73A98429774A07F32BAFF7CA2638309E97F26F5BF2845ADC30C66C9896B06D3I" TargetMode="External"/><Relationship Id="rId13" Type="http://schemas.openxmlformats.org/officeDocument/2006/relationships/hyperlink" Target="consultantplus://offline/ref=9B63B8E524D5C547B809495EA1A33C7043D7456A675B5E3620C2FA6F899DC5181F7824AEDC4DE3B412B31E2F31A57CA6EFF9592F131EF532t2n9J" TargetMode="External"/><Relationship Id="rId3" Type="http://schemas.openxmlformats.org/officeDocument/2006/relationships/styles" Target="styles.xml"/><Relationship Id="rId7" Type="http://schemas.openxmlformats.org/officeDocument/2006/relationships/hyperlink" Target="consultantplus://offline/ref=80F522C56BA4E45397195D920D008A9B02BFAA1001012C10C93B014D4C42282CB7B7CC7D7216D8D67A34E131C4B07E172BCE5BE19532D189CET1I" TargetMode="External"/><Relationship Id="rId12" Type="http://schemas.openxmlformats.org/officeDocument/2006/relationships/hyperlink" Target="consultantplus://offline/ref=43F14CB89CA279A3780AD24167253001B0473DB25DAB0E652F4B4AA9331058CF77AB3612373E9857D4E3F5853F6FD408C953FA503AF4B4E4j51AI"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80F522C56BA4E45397195D920D008A9B02BFAA1001012C10C93B014D4C42282CB7B7CC7D7216D8D67A34E131C4B07E172BCE5BE19532D189CET1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C201C3B07F8AD0404C8D93B85427CE8D25EA2CC51D03709A0D9B074AD82F185299A3BF751F87D04A9DE91E345D106C7C5E22A873F3164D63Fi8I" TargetMode="External"/><Relationship Id="rId4" Type="http://schemas.openxmlformats.org/officeDocument/2006/relationships/settings" Target="settings.xml"/><Relationship Id="rId9" Type="http://schemas.openxmlformats.org/officeDocument/2006/relationships/hyperlink" Target="consultantplus://offline/ref=832846EDD379C132758BC8F5A63B13741F19C392BFC80A8E78F632FC770FC389047B67AFD44446455A7A860F5BC944DE8BC2B8B2CB712225Y9a8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055EA-0983-45B3-B90E-1A1AD2655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1207</Words>
  <Characters>6882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Осин Александр Александрович</dc:creator>
  <cp:lastModifiedBy>Buh</cp:lastModifiedBy>
  <cp:revision>2</cp:revision>
  <cp:lastPrinted>2021-10-14T12:31:00Z</cp:lastPrinted>
  <dcterms:created xsi:type="dcterms:W3CDTF">2021-12-15T05:38:00Z</dcterms:created>
  <dcterms:modified xsi:type="dcterms:W3CDTF">2021-12-15T05:38:00Z</dcterms:modified>
</cp:coreProperties>
</file>